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3A" w:rsidRDefault="000406C4" w:rsidP="00144F3A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Regulamin  4</w:t>
      </w:r>
      <w:r w:rsidR="00B253BB" w:rsidRPr="004D79CA">
        <w:rPr>
          <w:rFonts w:ascii="Verdana" w:hAnsi="Verdana"/>
          <w:b/>
          <w:color w:val="000000"/>
        </w:rPr>
        <w:t>  rundy</w:t>
      </w:r>
      <w:r w:rsidR="004E008F" w:rsidRPr="004D79CA">
        <w:rPr>
          <w:rFonts w:ascii="Verdana" w:hAnsi="Verdana"/>
          <w:b/>
          <w:color w:val="000000"/>
        </w:rPr>
        <w:t xml:space="preserve">  TURNIEJÓW  SZACHOWYCH  z  cyklu  </w:t>
      </w:r>
      <w:r w:rsidR="004D79CA" w:rsidRPr="004D79CA">
        <w:rPr>
          <w:rFonts w:ascii="Verdana" w:hAnsi="Verdana"/>
          <w:b/>
          <w:color w:val="000000"/>
        </w:rPr>
        <w:t xml:space="preserve">  </w:t>
      </w:r>
      <w:r w:rsidR="00B253BB" w:rsidRPr="004D79CA">
        <w:rPr>
          <w:rFonts w:ascii="Verdana" w:hAnsi="Verdana"/>
          <w:b/>
          <w:color w:val="000000"/>
        </w:rPr>
        <w:t xml:space="preserve">‘NIEDZIELA Z SZACHAMI POD PARASOLAMI’ </w:t>
      </w:r>
      <w:r w:rsidR="004E008F" w:rsidRPr="004D79CA">
        <w:rPr>
          <w:rFonts w:ascii="Verdana" w:hAnsi="Verdana"/>
          <w:b/>
          <w:color w:val="000000"/>
        </w:rPr>
        <w:t>  NA  ROK  2013/2014</w:t>
      </w:r>
      <w:r w:rsidR="004D79CA" w:rsidRPr="004D79CA">
        <w:rPr>
          <w:rFonts w:ascii="Verdana" w:hAnsi="Verdana"/>
          <w:b/>
          <w:color w:val="000000"/>
        </w:rPr>
        <w:t xml:space="preserve"> </w:t>
      </w:r>
      <w:r w:rsidR="009A55DB">
        <w:rPr>
          <w:rFonts w:ascii="Verdana" w:hAnsi="Verdana"/>
          <w:b/>
          <w:color w:val="000000"/>
        </w:rPr>
        <w:t>–</w:t>
      </w:r>
      <w:r w:rsidR="00B253BB" w:rsidRPr="004D79CA">
        <w:rPr>
          <w:rFonts w:ascii="Verdana" w:hAnsi="Verdana"/>
          <w:b/>
          <w:color w:val="000000"/>
        </w:rPr>
        <w:t xml:space="preserve"> </w:t>
      </w:r>
      <w:r w:rsidR="009A55DB">
        <w:rPr>
          <w:rFonts w:ascii="Verdana" w:hAnsi="Verdana"/>
          <w:b/>
          <w:color w:val="000000"/>
        </w:rPr>
        <w:t>‘</w:t>
      </w:r>
      <w:r w:rsidR="009A55DB">
        <w:rPr>
          <w:rFonts w:ascii="Verdana" w:hAnsi="Verdana"/>
          <w:b/>
          <w:i/>
          <w:color w:val="000000"/>
        </w:rPr>
        <w:t>Szac</w:t>
      </w:r>
      <w:r w:rsidR="00865E38">
        <w:rPr>
          <w:rFonts w:ascii="Verdana" w:hAnsi="Verdana"/>
          <w:b/>
          <w:i/>
          <w:color w:val="000000"/>
        </w:rPr>
        <w:t>hy</w:t>
      </w:r>
      <w:r w:rsidR="005A22D5">
        <w:rPr>
          <w:rFonts w:ascii="Verdana" w:hAnsi="Verdana"/>
          <w:b/>
          <w:i/>
          <w:color w:val="000000"/>
        </w:rPr>
        <w:t xml:space="preserve"> na lotnisku</w:t>
      </w:r>
      <w:r w:rsidR="00865E38">
        <w:rPr>
          <w:rFonts w:ascii="Verdana" w:hAnsi="Verdana"/>
          <w:b/>
          <w:i/>
          <w:color w:val="000000"/>
        </w:rPr>
        <w:t xml:space="preserve"> przy ognisku</w:t>
      </w:r>
      <w:r w:rsidR="005A22D5">
        <w:rPr>
          <w:rFonts w:ascii="Verdana" w:hAnsi="Verdana"/>
          <w:b/>
          <w:i/>
          <w:color w:val="000000"/>
        </w:rPr>
        <w:t>’</w:t>
      </w:r>
    </w:p>
    <w:p w:rsidR="004E008F" w:rsidRPr="00C72E6B" w:rsidRDefault="004E008F" w:rsidP="00030620">
      <w:pPr>
        <w:rPr>
          <w:rFonts w:ascii="Verdana" w:hAnsi="Verdana"/>
          <w:b/>
          <w:color w:val="000000"/>
        </w:rPr>
      </w:pPr>
      <w:r w:rsidRPr="002E334E">
        <w:rPr>
          <w:rFonts w:ascii="Verdana" w:hAnsi="Verdana"/>
          <w:color w:val="000000"/>
          <w:sz w:val="20"/>
          <w:szCs w:val="20"/>
        </w:rPr>
        <w:t>1)  M</w:t>
      </w:r>
      <w:r w:rsidR="001B36D2" w:rsidRPr="002E334E">
        <w:rPr>
          <w:rFonts w:ascii="Verdana" w:hAnsi="Verdana"/>
          <w:color w:val="000000"/>
          <w:sz w:val="20"/>
          <w:szCs w:val="20"/>
        </w:rPr>
        <w:t xml:space="preserve">iejsce imprezy: </w:t>
      </w:r>
      <w:r w:rsidR="00C72E6B" w:rsidRPr="00C72E6B">
        <w:rPr>
          <w:rFonts w:ascii="Verdana" w:hAnsi="Verdana"/>
          <w:b/>
          <w:i/>
          <w:color w:val="000000"/>
          <w:sz w:val="20"/>
          <w:szCs w:val="20"/>
        </w:rPr>
        <w:t>W związku z pilnym</w:t>
      </w:r>
      <w:r w:rsidR="00030620">
        <w:rPr>
          <w:rFonts w:ascii="Verdana" w:hAnsi="Verdana"/>
          <w:b/>
          <w:i/>
          <w:color w:val="000000"/>
          <w:sz w:val="20"/>
          <w:szCs w:val="20"/>
        </w:rPr>
        <w:t>,</w:t>
      </w:r>
      <w:r w:rsidR="00C72E6B" w:rsidRPr="00C72E6B">
        <w:rPr>
          <w:rFonts w:ascii="Verdana" w:hAnsi="Verdana"/>
          <w:b/>
          <w:i/>
          <w:color w:val="000000"/>
          <w:sz w:val="20"/>
          <w:szCs w:val="20"/>
        </w:rPr>
        <w:t xml:space="preserve"> losowym wyjazdem Organizatora i Sponsora w dniu 8.06.2014 </w:t>
      </w:r>
      <w:proofErr w:type="spellStart"/>
      <w:r w:rsidR="00C72E6B" w:rsidRPr="00C72E6B">
        <w:rPr>
          <w:rFonts w:ascii="Verdana" w:hAnsi="Verdana"/>
          <w:b/>
          <w:i/>
          <w:color w:val="000000"/>
          <w:sz w:val="20"/>
          <w:szCs w:val="20"/>
        </w:rPr>
        <w:t>r</w:t>
      </w:r>
      <w:proofErr w:type="spellEnd"/>
      <w:r w:rsidR="00C72E6B" w:rsidRPr="00C72E6B">
        <w:rPr>
          <w:rFonts w:ascii="Verdana" w:hAnsi="Verdana"/>
          <w:b/>
          <w:i/>
          <w:color w:val="000000"/>
          <w:sz w:val="20"/>
          <w:szCs w:val="20"/>
        </w:rPr>
        <w:t xml:space="preserve"> turniej odbędzie się</w:t>
      </w:r>
      <w:r w:rsidR="00C72E6B">
        <w:rPr>
          <w:rFonts w:ascii="Verdana" w:hAnsi="Verdana"/>
          <w:b/>
          <w:i/>
          <w:color w:val="000000"/>
          <w:sz w:val="20"/>
          <w:szCs w:val="20"/>
        </w:rPr>
        <w:t xml:space="preserve"> </w:t>
      </w:r>
      <w:r w:rsidR="00C72E6B">
        <w:rPr>
          <w:rFonts w:ascii="Verdana" w:hAnsi="Verdana"/>
          <w:b/>
          <w:color w:val="000000"/>
          <w:sz w:val="20"/>
          <w:szCs w:val="20"/>
        </w:rPr>
        <w:t xml:space="preserve">w siedzibie </w:t>
      </w:r>
      <w:r w:rsidR="00C72E6B" w:rsidRPr="00030620">
        <w:rPr>
          <w:rFonts w:ascii="Verdana" w:hAnsi="Verdana"/>
          <w:b/>
          <w:color w:val="000000"/>
          <w:sz w:val="26"/>
          <w:szCs w:val="26"/>
        </w:rPr>
        <w:t xml:space="preserve">KA FLISAK w Toruniu ul. </w:t>
      </w:r>
      <w:proofErr w:type="spellStart"/>
      <w:r w:rsidR="00C72E6B" w:rsidRPr="00030620">
        <w:rPr>
          <w:rFonts w:ascii="Verdana" w:hAnsi="Verdana"/>
          <w:b/>
          <w:color w:val="000000"/>
          <w:sz w:val="26"/>
          <w:szCs w:val="26"/>
        </w:rPr>
        <w:t>Gagarna</w:t>
      </w:r>
      <w:proofErr w:type="spellEnd"/>
      <w:r w:rsidR="00C72E6B" w:rsidRPr="00030620">
        <w:rPr>
          <w:rFonts w:ascii="Verdana" w:hAnsi="Verdana"/>
          <w:b/>
          <w:color w:val="000000"/>
          <w:sz w:val="26"/>
          <w:szCs w:val="26"/>
        </w:rPr>
        <w:t xml:space="preserve"> 152,</w:t>
      </w:r>
      <w:r w:rsidR="00C72E6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72E6B" w:rsidRPr="00C72E6B">
        <w:rPr>
          <w:rFonts w:ascii="Verdana" w:hAnsi="Verdana"/>
          <w:color w:val="000000"/>
          <w:sz w:val="20"/>
          <w:szCs w:val="20"/>
        </w:rPr>
        <w:t>kwadrat w pasażu handlowym naprzeciw Rektoratu UMK, wejście w przejściówce wewnętrznej.</w:t>
      </w:r>
      <w:r w:rsidR="00C72E6B">
        <w:rPr>
          <w:rFonts w:ascii="Verdana" w:hAnsi="Verdana"/>
          <w:color w:val="000000"/>
          <w:sz w:val="20"/>
          <w:szCs w:val="20"/>
        </w:rPr>
        <w:t xml:space="preserve"> </w:t>
      </w:r>
      <w:r w:rsidR="00030620">
        <w:rPr>
          <w:rFonts w:ascii="Verdana" w:hAnsi="Verdana"/>
          <w:color w:val="000000"/>
          <w:sz w:val="20"/>
          <w:szCs w:val="20"/>
        </w:rPr>
        <w:t xml:space="preserve">                              </w:t>
      </w:r>
      <w:r w:rsidR="00C72E6B" w:rsidRPr="00C72E6B">
        <w:rPr>
          <w:rFonts w:ascii="Verdana" w:hAnsi="Verdana"/>
          <w:b/>
          <w:color w:val="000000"/>
          <w:sz w:val="20"/>
          <w:szCs w:val="20"/>
        </w:rPr>
        <w:t>Za zmianę serdecznie przepraszamy !!!</w:t>
      </w:r>
    </w:p>
    <w:p w:rsidR="00B253BB" w:rsidRPr="002E334E" w:rsidRDefault="00D55E53" w:rsidP="001B36D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2)  Termin czwartej</w:t>
      </w:r>
      <w:r w:rsidR="004E008F" w:rsidRPr="002E334E">
        <w:rPr>
          <w:rFonts w:ascii="Verdana" w:hAnsi="Verdana"/>
          <w:color w:val="000000"/>
          <w:sz w:val="20"/>
          <w:szCs w:val="20"/>
        </w:rPr>
        <w:t>  impr</w:t>
      </w:r>
      <w:r w:rsidR="00C44C2B" w:rsidRPr="002E334E">
        <w:rPr>
          <w:rFonts w:ascii="Verdana" w:hAnsi="Verdana"/>
          <w:color w:val="000000"/>
          <w:sz w:val="20"/>
          <w:szCs w:val="20"/>
        </w:rPr>
        <w:t>ezy  z  cyklu:</w:t>
      </w:r>
      <w:r w:rsidR="005A22D5">
        <w:rPr>
          <w:rFonts w:ascii="Verdana" w:hAnsi="Verdana"/>
          <w:b/>
          <w:color w:val="000000"/>
          <w:sz w:val="20"/>
          <w:szCs w:val="20"/>
        </w:rPr>
        <w:t xml:space="preserve"> 08.06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.2014 </w:t>
      </w:r>
      <w:proofErr w:type="spellStart"/>
      <w:r w:rsidR="004E008F" w:rsidRPr="002E334E">
        <w:rPr>
          <w:rFonts w:ascii="Verdana" w:hAnsi="Verdana"/>
          <w:b/>
          <w:color w:val="000000"/>
          <w:sz w:val="20"/>
          <w:szCs w:val="20"/>
        </w:rPr>
        <w:t>r</w:t>
      </w:r>
      <w:proofErr w:type="spellEnd"/>
      <w:r w:rsidR="004E008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6B59B5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1B36D2" w:rsidRPr="002E334E">
        <w:rPr>
          <w:rFonts w:ascii="Verdana" w:hAnsi="Verdana"/>
          <w:b/>
          <w:color w:val="000000"/>
          <w:sz w:val="20"/>
          <w:szCs w:val="20"/>
        </w:rPr>
        <w:t>(niedziela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)</w:t>
      </w:r>
      <w:r w:rsidR="004E008F" w:rsidRPr="002E334E">
        <w:rPr>
          <w:rFonts w:ascii="Verdana" w:hAnsi="Verdana"/>
          <w:color w:val="000000"/>
          <w:sz w:val="20"/>
          <w:szCs w:val="20"/>
        </w:rPr>
        <w:t>  - zapisy  od  godziny  9,00, otwar</w:t>
      </w:r>
      <w:r w:rsidR="0073357F" w:rsidRPr="002E334E">
        <w:rPr>
          <w:rFonts w:ascii="Verdana" w:hAnsi="Verdana"/>
          <w:color w:val="000000"/>
          <w:sz w:val="20"/>
          <w:szCs w:val="20"/>
        </w:rPr>
        <w:t>cie  turnieju 9,55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 -  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start  1 r</w:t>
      </w:r>
      <w:r w:rsidR="0093639C" w:rsidRPr="002E334E">
        <w:rPr>
          <w:rFonts w:ascii="Verdana" w:hAnsi="Verdana"/>
          <w:b/>
          <w:color w:val="000000"/>
          <w:sz w:val="20"/>
          <w:szCs w:val="20"/>
        </w:rPr>
        <w:t>u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>ndy  turniejowej  -  godzina  10</w:t>
      </w:r>
      <w:r w:rsidR="004E008F" w:rsidRPr="002E334E">
        <w:rPr>
          <w:rFonts w:ascii="Verdana" w:hAnsi="Verdana"/>
          <w:b/>
          <w:color w:val="000000"/>
          <w:sz w:val="20"/>
          <w:szCs w:val="20"/>
        </w:rPr>
        <w:t>,00. </w:t>
      </w:r>
      <w:r w:rsidR="0073357F" w:rsidRPr="002E334E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1B36D2" w:rsidRPr="002E334E" w:rsidRDefault="001B36D2" w:rsidP="001B36D2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3) Cel imprezy: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  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Propagowanie  zdrowego  trybu  życia,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Pomoc  w  zmianie  nawyków  poprzez  uprawianie  sportu  i  rekreacji,  pracę  nad  sobą  prowadzącą  do  ciągłego  doskonalenia  się,</w:t>
      </w:r>
      <w:r w:rsidR="004E008F" w:rsidRPr="002E334E">
        <w:rPr>
          <w:rFonts w:ascii="Verdana" w:hAnsi="Verdana"/>
          <w:color w:val="000000"/>
          <w:sz w:val="20"/>
          <w:szCs w:val="20"/>
        </w:rPr>
        <w:br/>
        <w:t>*  Promocję  Torunia  poprzez  uprawianie  szachów</w:t>
      </w:r>
      <w:r w:rsidRPr="002E334E">
        <w:rPr>
          <w:rFonts w:ascii="Verdana" w:hAnsi="Verdana"/>
          <w:color w:val="000000"/>
          <w:sz w:val="20"/>
          <w:szCs w:val="20"/>
        </w:rPr>
        <w:t xml:space="preserve">,                                                         </w:t>
      </w:r>
      <w:r w:rsidR="002E6D91">
        <w:rPr>
          <w:rFonts w:ascii="Verdana" w:hAnsi="Verdana"/>
          <w:color w:val="000000"/>
          <w:sz w:val="20"/>
          <w:szCs w:val="20"/>
        </w:rPr>
        <w:t xml:space="preserve">              </w:t>
      </w:r>
      <w:r w:rsidRPr="002E334E">
        <w:rPr>
          <w:rFonts w:ascii="Verdana" w:hAnsi="Verdana"/>
          <w:color w:val="000000"/>
          <w:sz w:val="20"/>
          <w:szCs w:val="20"/>
        </w:rPr>
        <w:t xml:space="preserve">     *  Rodzinne spędzenie czasu</w:t>
      </w:r>
      <w:r w:rsidR="002E6D91">
        <w:rPr>
          <w:rFonts w:ascii="Verdana" w:hAnsi="Verdana"/>
          <w:color w:val="000000"/>
          <w:sz w:val="20"/>
          <w:szCs w:val="20"/>
        </w:rPr>
        <w:t xml:space="preserve"> przy szachach </w:t>
      </w:r>
      <w:r w:rsidR="00C72E6B">
        <w:rPr>
          <w:rFonts w:ascii="Verdana" w:hAnsi="Verdana"/>
          <w:color w:val="000000"/>
          <w:sz w:val="20"/>
          <w:szCs w:val="20"/>
        </w:rPr>
        <w:t xml:space="preserve">, </w:t>
      </w:r>
      <w:r w:rsidRPr="002E334E">
        <w:rPr>
          <w:rFonts w:ascii="Verdana" w:hAnsi="Verdana"/>
          <w:color w:val="000000"/>
          <w:sz w:val="20"/>
          <w:szCs w:val="20"/>
        </w:rPr>
        <w:t xml:space="preserve">                                                      </w:t>
      </w:r>
    </w:p>
    <w:p w:rsidR="00144F3A" w:rsidRPr="00D4418D" w:rsidRDefault="004E008F" w:rsidP="004E008F">
      <w:pPr>
        <w:rPr>
          <w:rFonts w:ascii="Verdana" w:hAnsi="Verdana"/>
          <w:color w:val="0070C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t>4)  Zapisy  do  turnieju:  internetowo  poprzez  CA  Pro  oraz  na  miejs</w:t>
      </w:r>
      <w:r w:rsidR="001B36D2" w:rsidRPr="002E334E">
        <w:rPr>
          <w:rFonts w:ascii="Verdana" w:hAnsi="Verdana"/>
          <w:color w:val="000000"/>
          <w:sz w:val="20"/>
          <w:szCs w:val="20"/>
        </w:rPr>
        <w:t>cu  przed  imprezą.  Wprowadza si</w:t>
      </w:r>
      <w:r w:rsidR="00865E38">
        <w:rPr>
          <w:rFonts w:ascii="Verdana" w:hAnsi="Verdana"/>
          <w:color w:val="000000"/>
          <w:sz w:val="20"/>
          <w:szCs w:val="20"/>
        </w:rPr>
        <w:t>ę ograniczoną liczbę 3</w:t>
      </w:r>
      <w:r w:rsidR="00323BE3">
        <w:rPr>
          <w:rFonts w:ascii="Verdana" w:hAnsi="Verdana"/>
          <w:color w:val="000000"/>
          <w:sz w:val="20"/>
          <w:szCs w:val="20"/>
        </w:rPr>
        <w:t>0</w:t>
      </w:r>
      <w:r w:rsidR="008E17A1">
        <w:rPr>
          <w:rFonts w:ascii="Verdana" w:hAnsi="Verdana"/>
          <w:color w:val="000000"/>
          <w:sz w:val="20"/>
          <w:szCs w:val="20"/>
        </w:rPr>
        <w:t xml:space="preserve"> graczy</w:t>
      </w:r>
      <w:r w:rsidR="001B36D2" w:rsidRPr="002E334E">
        <w:rPr>
          <w:rFonts w:ascii="Verdana" w:hAnsi="Verdana"/>
          <w:color w:val="000000"/>
          <w:sz w:val="20"/>
          <w:szCs w:val="20"/>
        </w:rPr>
        <w:t>. Decyduje kolejność głoszeń u Organizatora ora</w:t>
      </w:r>
      <w:r w:rsidR="00865E38">
        <w:rPr>
          <w:rFonts w:ascii="Verdana" w:hAnsi="Verdana"/>
          <w:color w:val="000000"/>
          <w:sz w:val="20"/>
          <w:szCs w:val="20"/>
        </w:rPr>
        <w:t>z na stronie turniejowej CA Pro</w:t>
      </w:r>
      <w:r w:rsidR="00D4418D" w:rsidRPr="00D4418D">
        <w:rPr>
          <w:rFonts w:ascii="Verdana" w:hAnsi="Verdana"/>
          <w:color w:val="002060"/>
          <w:sz w:val="20"/>
          <w:szCs w:val="20"/>
        </w:rPr>
        <w:t xml:space="preserve">:   </w:t>
      </w:r>
      <w:r w:rsidR="00D4418D" w:rsidRPr="00D4418D">
        <w:rPr>
          <w:rFonts w:ascii="Verdana" w:hAnsi="Verdana"/>
          <w:color w:val="0070C0"/>
          <w:sz w:val="20"/>
          <w:szCs w:val="20"/>
        </w:rPr>
        <w:t>http://www.chessarbiter.com/turnieje/2014/ti_3183/</w:t>
      </w:r>
    </w:p>
    <w:p w:rsidR="00865E38" w:rsidRPr="002E334E" w:rsidRDefault="00A5253E" w:rsidP="004E008F">
      <w:pPr>
        <w:rPr>
          <w:rFonts w:ascii="Verdana" w:hAnsi="Verdana"/>
          <w:color w:val="000000"/>
          <w:sz w:val="20"/>
          <w:szCs w:val="20"/>
        </w:rPr>
      </w:pPr>
      <w:r w:rsidRPr="00D4418D">
        <w:rPr>
          <w:rFonts w:ascii="Verdana" w:hAnsi="Verdana"/>
          <w:color w:val="00206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5)  Wpisowe  do  turnieju:</w:t>
      </w:r>
      <w:r w:rsidR="004E008F" w:rsidRPr="002E334E">
        <w:rPr>
          <w:rFonts w:ascii="Verdana" w:hAnsi="Verdana"/>
          <w:color w:val="000000"/>
          <w:sz w:val="20"/>
          <w:szCs w:val="20"/>
        </w:rPr>
        <w:t> </w:t>
      </w:r>
      <w:r w:rsidR="00C72E6B" w:rsidRPr="00030620">
        <w:rPr>
          <w:rFonts w:ascii="Verdana" w:hAnsi="Verdana"/>
          <w:b/>
          <w:color w:val="000000"/>
          <w:sz w:val="20"/>
          <w:szCs w:val="20"/>
        </w:rPr>
        <w:t xml:space="preserve">młodzież szkolna i młodsi </w:t>
      </w:r>
      <w:r w:rsidR="00030620" w:rsidRPr="00030620">
        <w:rPr>
          <w:rFonts w:ascii="Verdana" w:hAnsi="Verdana"/>
          <w:b/>
          <w:color w:val="000000"/>
          <w:sz w:val="20"/>
          <w:szCs w:val="20"/>
        </w:rPr>
        <w:t xml:space="preserve">zgłoszeni na CA Pro </w:t>
      </w:r>
      <w:r w:rsidR="00C72E6B" w:rsidRPr="00030620">
        <w:rPr>
          <w:rFonts w:ascii="Verdana" w:hAnsi="Verdana"/>
          <w:b/>
          <w:color w:val="000000"/>
          <w:sz w:val="20"/>
          <w:szCs w:val="20"/>
        </w:rPr>
        <w:t>nie biorący udziału w podziale nagród z wpisowego – bezpłatnie,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 młodzież  szkolna  i  młodsi</w:t>
      </w:r>
      <w:r w:rsidR="00030620">
        <w:rPr>
          <w:rFonts w:ascii="Verdana" w:hAnsi="Verdana"/>
          <w:color w:val="000000"/>
          <w:sz w:val="20"/>
          <w:szCs w:val="20"/>
        </w:rPr>
        <w:t xml:space="preserve"> zgłosze</w:t>
      </w:r>
      <w:r w:rsidR="00C72E6B">
        <w:rPr>
          <w:rFonts w:ascii="Verdana" w:hAnsi="Verdana"/>
          <w:color w:val="000000"/>
          <w:sz w:val="20"/>
          <w:szCs w:val="20"/>
        </w:rPr>
        <w:t>ni do turnieju na CA</w:t>
      </w:r>
      <w:r w:rsidR="00030620">
        <w:rPr>
          <w:rFonts w:ascii="Verdana" w:hAnsi="Verdana"/>
          <w:color w:val="000000"/>
          <w:sz w:val="20"/>
          <w:szCs w:val="20"/>
        </w:rPr>
        <w:t xml:space="preserve"> Pro</w:t>
      </w:r>
      <w:r w:rsidR="00C72E6B">
        <w:rPr>
          <w:rFonts w:ascii="Verdana" w:hAnsi="Verdana"/>
          <w:color w:val="000000"/>
          <w:sz w:val="20"/>
          <w:szCs w:val="20"/>
        </w:rPr>
        <w:t xml:space="preserve"> - biorący udział w podziale nagród finansowych – 5,00 zł</w:t>
      </w:r>
      <w:r w:rsidR="004E008F" w:rsidRPr="002E334E">
        <w:rPr>
          <w:rFonts w:ascii="Verdana" w:hAnsi="Verdana"/>
          <w:color w:val="000000"/>
          <w:sz w:val="20"/>
          <w:szCs w:val="20"/>
        </w:rPr>
        <w:t>,  studenci,   emeryci  i  renciści,  bezrobotni  -  10,00 zł,  pozostali -  15,00  złotych.</w:t>
      </w:r>
      <w:r w:rsidR="00C72E6B">
        <w:rPr>
          <w:rFonts w:ascii="Verdana" w:hAnsi="Verdana"/>
          <w:color w:val="000000"/>
          <w:sz w:val="20"/>
          <w:szCs w:val="20"/>
        </w:rPr>
        <w:t xml:space="preserve"> Z okazji Dnia dziecka wszyscy juniorzy otrzymują skromny upominek.</w:t>
      </w:r>
    </w:p>
    <w:p w:rsidR="004E008F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6)  System  rozgrywek  i  punktacja  turniejowa:  Turniej  rozegrany  zostanie  systemem  szwajcarskim  na  dystansie  7  rund  -  tempem  na  zawodnika  15  minut.  O  zwycięstwie  decydować  będzie  liczba  punktów,  średni  Buchholz,  Buchholz,  liczba  zwycięstw,  progres.  W przypadku rozegrania turnieju kołowego decyduje liczba zdobytych punktów a następnie Berger.</w:t>
      </w:r>
    </w:p>
    <w:p w:rsidR="00144F3A" w:rsidRPr="002E334E" w:rsidRDefault="004E008F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>7)  Nagrody:   Na  nagrody  do  podziału  przeznaczonych  będzie  70%  wpisowego </w:t>
      </w:r>
      <w:r w:rsidR="002F39DD">
        <w:rPr>
          <w:rFonts w:ascii="Verdana" w:hAnsi="Verdana"/>
          <w:color w:val="000000"/>
          <w:sz w:val="20"/>
          <w:szCs w:val="20"/>
        </w:rPr>
        <w:t xml:space="preserve"> z  turnieju.</w:t>
      </w:r>
      <w:r w:rsidR="00144F3A">
        <w:rPr>
          <w:rFonts w:ascii="Verdana" w:hAnsi="Verdana"/>
          <w:color w:val="000000"/>
          <w:sz w:val="20"/>
          <w:szCs w:val="20"/>
        </w:rPr>
        <w:t xml:space="preserve"> Organizator przewi</w:t>
      </w:r>
      <w:r w:rsidR="00323BE3">
        <w:rPr>
          <w:rFonts w:ascii="Verdana" w:hAnsi="Verdana"/>
          <w:color w:val="000000"/>
          <w:sz w:val="20"/>
          <w:szCs w:val="20"/>
        </w:rPr>
        <w:t>duje dodatkowe nagrody rzeczowe min. dla juniorów.</w:t>
      </w:r>
      <w:r w:rsidR="00030620">
        <w:rPr>
          <w:rFonts w:ascii="Verdana" w:hAnsi="Verdana"/>
          <w:color w:val="000000"/>
          <w:sz w:val="20"/>
          <w:szCs w:val="20"/>
        </w:rPr>
        <w:t xml:space="preserve"> Juniorzy przybyli na turniej otrzymują skromny upominek. Organizator zabiega o niespodzianki dla uczestników turnieju.</w:t>
      </w:r>
    </w:p>
    <w:p w:rsidR="002F39DD" w:rsidRDefault="00B253BB" w:rsidP="004E008F">
      <w:pPr>
        <w:rPr>
          <w:rFonts w:ascii="Verdana" w:hAnsi="Verdana"/>
          <w:color w:val="000000"/>
          <w:sz w:val="20"/>
          <w:szCs w:val="20"/>
        </w:rPr>
      </w:pPr>
      <w:r w:rsidRPr="002E334E">
        <w:rPr>
          <w:rFonts w:ascii="Verdana" w:hAnsi="Verdana"/>
          <w:color w:val="000000"/>
          <w:sz w:val="20"/>
          <w:szCs w:val="20"/>
        </w:rPr>
        <w:br/>
        <w:t xml:space="preserve"> Uwagi końcowe: </w:t>
      </w:r>
      <w:r w:rsidR="002E334E">
        <w:rPr>
          <w:rFonts w:ascii="Verdana" w:hAnsi="Verdana"/>
          <w:color w:val="000000"/>
          <w:sz w:val="20"/>
          <w:szCs w:val="20"/>
        </w:rPr>
        <w:t xml:space="preserve"> </w:t>
      </w:r>
      <w:r w:rsidR="00030620">
        <w:rPr>
          <w:rFonts w:ascii="Verdana" w:hAnsi="Verdana"/>
          <w:color w:val="000000"/>
          <w:sz w:val="20"/>
          <w:szCs w:val="20"/>
        </w:rPr>
        <w:t>W</w:t>
      </w:r>
      <w:r w:rsidR="004D79CA">
        <w:rPr>
          <w:rFonts w:ascii="Verdana" w:hAnsi="Verdana"/>
          <w:color w:val="000000"/>
          <w:sz w:val="20"/>
          <w:szCs w:val="20"/>
        </w:rPr>
        <w:t xml:space="preserve"> miejscu</w:t>
      </w:r>
      <w:r w:rsidR="002F39DD">
        <w:rPr>
          <w:rFonts w:ascii="Verdana" w:hAnsi="Verdana"/>
          <w:color w:val="000000"/>
          <w:sz w:val="20"/>
          <w:szCs w:val="20"/>
        </w:rPr>
        <w:t xml:space="preserve"> gry</w:t>
      </w:r>
      <w:r w:rsidR="004D79CA">
        <w:rPr>
          <w:rFonts w:ascii="Verdana" w:hAnsi="Verdana"/>
          <w:color w:val="000000"/>
          <w:sz w:val="20"/>
          <w:szCs w:val="20"/>
        </w:rPr>
        <w:t xml:space="preserve">  </w:t>
      </w:r>
      <w:r w:rsidR="002F39DD">
        <w:rPr>
          <w:rFonts w:ascii="Verdana" w:hAnsi="Verdana"/>
          <w:color w:val="000000"/>
          <w:sz w:val="20"/>
          <w:szCs w:val="20"/>
        </w:rPr>
        <w:t>n</w:t>
      </w:r>
      <w:r w:rsidR="004D79CA">
        <w:rPr>
          <w:rFonts w:ascii="Verdana" w:hAnsi="Verdana"/>
          <w:color w:val="000000"/>
          <w:sz w:val="20"/>
          <w:szCs w:val="20"/>
        </w:rPr>
        <w:t>a czas trwania turnieju</w:t>
      </w:r>
      <w:r w:rsidR="002F39DD">
        <w:rPr>
          <w:rFonts w:ascii="Verdana" w:hAnsi="Verdana"/>
          <w:color w:val="000000"/>
          <w:sz w:val="20"/>
          <w:szCs w:val="20"/>
        </w:rPr>
        <w:t xml:space="preserve"> zabrania się spożywania napojów alkoholowych. Osoby będące pod wpływem alkoholu lub spożywający go w trakcie turnieju będą niedopuszczeni lub usunięci z turnieju.</w:t>
      </w:r>
      <w:r w:rsidRPr="002E334E">
        <w:rPr>
          <w:rFonts w:ascii="Verdana" w:hAnsi="Verdana"/>
          <w:color w:val="000000"/>
          <w:sz w:val="20"/>
          <w:szCs w:val="20"/>
        </w:rPr>
        <w:t xml:space="preserve"> </w:t>
      </w:r>
      <w:r w:rsidR="004E008F" w:rsidRPr="002E334E">
        <w:rPr>
          <w:rFonts w:ascii="Verdana" w:hAnsi="Verdana"/>
          <w:color w:val="000000"/>
          <w:sz w:val="20"/>
          <w:szCs w:val="20"/>
        </w:rPr>
        <w:t xml:space="preserve"> Regulamin  sportowy  turnieju  stanowi  Kodeks  Szachowy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PZSzach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 xml:space="preserve">.  Sędzią  głównym  jest  Michał  </w:t>
      </w:r>
      <w:proofErr w:type="spellStart"/>
      <w:r w:rsidR="004E008F" w:rsidRPr="002E334E">
        <w:rPr>
          <w:rFonts w:ascii="Verdana" w:hAnsi="Verdana"/>
          <w:color w:val="000000"/>
          <w:sz w:val="20"/>
          <w:szCs w:val="20"/>
        </w:rPr>
        <w:t>Wodzyński</w:t>
      </w:r>
      <w:proofErr w:type="spellEnd"/>
      <w:r w:rsidR="004E008F" w:rsidRPr="002E334E">
        <w:rPr>
          <w:rFonts w:ascii="Verdana" w:hAnsi="Verdana"/>
          <w:color w:val="000000"/>
          <w:sz w:val="20"/>
          <w:szCs w:val="20"/>
        </w:rPr>
        <w:t>.  Wyn</w:t>
      </w:r>
      <w:r w:rsidR="002F39DD">
        <w:rPr>
          <w:rFonts w:ascii="Verdana" w:hAnsi="Verdana"/>
          <w:color w:val="000000"/>
          <w:sz w:val="20"/>
          <w:szCs w:val="20"/>
        </w:rPr>
        <w:t>iki  będą  publik</w:t>
      </w:r>
      <w:r w:rsidR="00E710FB">
        <w:rPr>
          <w:rFonts w:ascii="Verdana" w:hAnsi="Verdana"/>
          <w:color w:val="000000"/>
          <w:sz w:val="20"/>
          <w:szCs w:val="20"/>
        </w:rPr>
        <w:t>owane na stronie CA Pro. </w:t>
      </w:r>
      <w:r w:rsidR="004E008F" w:rsidRPr="002E334E">
        <w:rPr>
          <w:rFonts w:ascii="Verdana" w:hAnsi="Verdana"/>
          <w:color w:val="000000"/>
          <w:sz w:val="20"/>
          <w:szCs w:val="20"/>
        </w:rPr>
        <w:t> </w:t>
      </w:r>
    </w:p>
    <w:p w:rsidR="00030620" w:rsidRDefault="00030620" w:rsidP="004E008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Każdy z uczestników otrzyma wydruk wyników turniejowych.</w:t>
      </w:r>
    </w:p>
    <w:p w:rsidR="00030620" w:rsidRDefault="00030620" w:rsidP="004E008F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Serdecznie zapraszamy na ostatni turniej z cyklu ‘</w:t>
      </w:r>
      <w:r w:rsidRPr="00030620">
        <w:rPr>
          <w:rFonts w:ascii="Verdana" w:hAnsi="Verdana"/>
          <w:b/>
          <w:color w:val="000000"/>
          <w:sz w:val="20"/>
          <w:szCs w:val="20"/>
        </w:rPr>
        <w:t xml:space="preserve">Zagraj z Flisakiem’ – 9 czerwcową rundę rozegraną w dniu 14.06.2014 roku. Turniej </w:t>
      </w:r>
      <w:r>
        <w:rPr>
          <w:rFonts w:ascii="Verdana" w:hAnsi="Verdana"/>
          <w:b/>
          <w:color w:val="000000"/>
          <w:sz w:val="20"/>
          <w:szCs w:val="20"/>
        </w:rPr>
        <w:t>jest podsumowujący cykl turniejowy ‘Zagraj z Flisakiem’ 2013/2014</w:t>
      </w:r>
    </w:p>
    <w:p w:rsidR="008E17A1" w:rsidRPr="00030620" w:rsidRDefault="00030620" w:rsidP="004E008F">
      <w:pPr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D55E53">
        <w:rPr>
          <w:rFonts w:ascii="Verdana" w:hAnsi="Verdana"/>
          <w:color w:val="000000"/>
          <w:sz w:val="20"/>
          <w:szCs w:val="20"/>
        </w:rPr>
        <w:t xml:space="preserve">  </w:t>
      </w:r>
      <w:r w:rsidR="006D1540" w:rsidRPr="006D1540">
        <w:rPr>
          <w:rFonts w:ascii="Verdana" w:hAnsi="Verdana"/>
          <w:b/>
          <w:i/>
          <w:color w:val="000000"/>
          <w:sz w:val="24"/>
          <w:szCs w:val="24"/>
        </w:rPr>
        <w:t>Serdecznie  zapraszamy</w:t>
      </w:r>
    </w:p>
    <w:p w:rsidR="004E008F" w:rsidRPr="006D1540" w:rsidRDefault="008E17A1" w:rsidP="004E008F">
      <w:pPr>
        <w:rPr>
          <w:rFonts w:ascii="Verdana" w:hAnsi="Verdana"/>
          <w:b/>
          <w:i/>
          <w:color w:val="000000"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6D1540">
        <w:rPr>
          <w:rFonts w:ascii="Verdana" w:hAnsi="Verdana"/>
          <w:b/>
          <w:i/>
          <w:color w:val="000000"/>
          <w:sz w:val="24"/>
          <w:szCs w:val="24"/>
        </w:rPr>
        <w:t>ORGANIZATORZ</w:t>
      </w:r>
      <w:r w:rsidR="004D79CA" w:rsidRPr="006D1540">
        <w:rPr>
          <w:rFonts w:ascii="Verdana" w:hAnsi="Verdana"/>
          <w:b/>
          <w:i/>
          <w:color w:val="000000"/>
          <w:sz w:val="24"/>
          <w:szCs w:val="24"/>
        </w:rPr>
        <w:t>Y</w:t>
      </w:r>
    </w:p>
    <w:sectPr w:rsidR="004E008F" w:rsidRPr="006D1540" w:rsidSect="004E008F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053BF"/>
    <w:multiLevelType w:val="hybridMultilevel"/>
    <w:tmpl w:val="3006BE46"/>
    <w:lvl w:ilvl="0" w:tplc="A3404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008F"/>
    <w:rsid w:val="00001EC5"/>
    <w:rsid w:val="00030620"/>
    <w:rsid w:val="000406C4"/>
    <w:rsid w:val="00087FDA"/>
    <w:rsid w:val="000B4C23"/>
    <w:rsid w:val="000B658E"/>
    <w:rsid w:val="000E421B"/>
    <w:rsid w:val="00144F3A"/>
    <w:rsid w:val="001B36D2"/>
    <w:rsid w:val="001F38E3"/>
    <w:rsid w:val="00223CD0"/>
    <w:rsid w:val="00276E73"/>
    <w:rsid w:val="002C359A"/>
    <w:rsid w:val="002D12E7"/>
    <w:rsid w:val="002E334E"/>
    <w:rsid w:val="002E6D91"/>
    <w:rsid w:val="002F1DE9"/>
    <w:rsid w:val="002F39DD"/>
    <w:rsid w:val="002F3A81"/>
    <w:rsid w:val="002F475F"/>
    <w:rsid w:val="00323BE3"/>
    <w:rsid w:val="00370050"/>
    <w:rsid w:val="00381FEA"/>
    <w:rsid w:val="003F6ED2"/>
    <w:rsid w:val="00405D0B"/>
    <w:rsid w:val="00420536"/>
    <w:rsid w:val="004D79CA"/>
    <w:rsid w:val="004E008F"/>
    <w:rsid w:val="005273ED"/>
    <w:rsid w:val="0057038B"/>
    <w:rsid w:val="00582305"/>
    <w:rsid w:val="005A22D5"/>
    <w:rsid w:val="005E5B2D"/>
    <w:rsid w:val="00645348"/>
    <w:rsid w:val="006B59B5"/>
    <w:rsid w:val="006D1540"/>
    <w:rsid w:val="006D20FD"/>
    <w:rsid w:val="006D2BDE"/>
    <w:rsid w:val="006D4F9A"/>
    <w:rsid w:val="00700289"/>
    <w:rsid w:val="0073357F"/>
    <w:rsid w:val="0074476A"/>
    <w:rsid w:val="007A4BAD"/>
    <w:rsid w:val="007B43A8"/>
    <w:rsid w:val="007D7DB8"/>
    <w:rsid w:val="00817D1D"/>
    <w:rsid w:val="00835A9F"/>
    <w:rsid w:val="00837974"/>
    <w:rsid w:val="00865E38"/>
    <w:rsid w:val="00873AD2"/>
    <w:rsid w:val="008903A3"/>
    <w:rsid w:val="00896AC7"/>
    <w:rsid w:val="008C45A0"/>
    <w:rsid w:val="008E17A1"/>
    <w:rsid w:val="0093639C"/>
    <w:rsid w:val="009A55DB"/>
    <w:rsid w:val="009B55B4"/>
    <w:rsid w:val="009D39D4"/>
    <w:rsid w:val="00A30E3B"/>
    <w:rsid w:val="00A5253E"/>
    <w:rsid w:val="00AC16E4"/>
    <w:rsid w:val="00AF0343"/>
    <w:rsid w:val="00B253BB"/>
    <w:rsid w:val="00B60FE4"/>
    <w:rsid w:val="00B6700F"/>
    <w:rsid w:val="00B81A8C"/>
    <w:rsid w:val="00BA38A8"/>
    <w:rsid w:val="00C04B2C"/>
    <w:rsid w:val="00C22398"/>
    <w:rsid w:val="00C44C2B"/>
    <w:rsid w:val="00C72E6B"/>
    <w:rsid w:val="00CE40A2"/>
    <w:rsid w:val="00D4418D"/>
    <w:rsid w:val="00D55E53"/>
    <w:rsid w:val="00DF5E0B"/>
    <w:rsid w:val="00E710FB"/>
    <w:rsid w:val="00E83AF9"/>
    <w:rsid w:val="00F131A6"/>
    <w:rsid w:val="00F701E6"/>
    <w:rsid w:val="00F73F2E"/>
    <w:rsid w:val="00FC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0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36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15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10</cp:revision>
  <cp:lastPrinted>2014-05-09T05:55:00Z</cp:lastPrinted>
  <dcterms:created xsi:type="dcterms:W3CDTF">2014-05-23T02:51:00Z</dcterms:created>
  <dcterms:modified xsi:type="dcterms:W3CDTF">2014-06-01T05:19:00Z</dcterms:modified>
</cp:coreProperties>
</file>