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84" w:rsidRPr="006C2C84" w:rsidRDefault="006C2C84" w:rsidP="006C2C84">
      <w:pPr>
        <w:shd w:val="clear" w:color="auto" w:fill="FFFFFF"/>
        <w:spacing w:after="0" w:line="340" w:lineRule="atLeast"/>
        <w:rPr>
          <w:rFonts w:ascii="Verdana" w:eastAsia="Times New Roman" w:hAnsi="Verdana" w:cs="Times New Roman"/>
          <w:color w:val="000000"/>
          <w:sz w:val="2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u w:val="single"/>
          <w:lang w:eastAsia="pl-PL"/>
        </w:rPr>
        <w:t>1.</w:t>
      </w:r>
      <w:r w:rsidR="00831453" w:rsidRPr="006C2C84">
        <w:rPr>
          <w:rFonts w:ascii="Verdana" w:eastAsia="Times New Roman" w:hAnsi="Verdana" w:cs="Times New Roman"/>
          <w:b/>
          <w:bCs/>
          <w:color w:val="000000"/>
          <w:u w:val="single"/>
          <w:lang w:eastAsia="pl-PL"/>
        </w:rPr>
        <w:t>ORGANIZATOR</w:t>
      </w:r>
      <w:r w:rsidR="00831453" w:rsidRPr="006C2C84">
        <w:rPr>
          <w:rFonts w:ascii="Verdana" w:eastAsia="Times New Roman" w:hAnsi="Verdana" w:cs="Times New Roman"/>
          <w:color w:val="000000"/>
          <w:u w:val="single"/>
          <w:lang w:eastAsia="pl-PL"/>
        </w:rPr>
        <w:t>:</w:t>
      </w:r>
      <w:r w:rsidR="00831453" w:rsidRPr="006C2C84">
        <w:rPr>
          <w:rFonts w:ascii="Verdana" w:eastAsia="Times New Roman" w:hAnsi="Verdana" w:cs="Times New Roman"/>
          <w:color w:val="000000"/>
          <w:sz w:val="28"/>
          <w:lang w:eastAsia="pl-PL"/>
        </w:rPr>
        <w:t> </w:t>
      </w:r>
    </w:p>
    <w:p w:rsidR="00831453" w:rsidRPr="006C2C84" w:rsidRDefault="00831453" w:rsidP="006C2C84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6C2C84">
        <w:rPr>
          <w:rFonts w:ascii="Verdana" w:eastAsia="Times New Roman" w:hAnsi="Verdana" w:cs="Times New Roman"/>
          <w:color w:val="000000"/>
          <w:lang w:eastAsia="pl-PL"/>
        </w:rPr>
        <w:t xml:space="preserve">Klub szachowy </w:t>
      </w:r>
      <w:proofErr w:type="spellStart"/>
      <w:r w:rsidRPr="006C2C84">
        <w:rPr>
          <w:rFonts w:ascii="Verdana" w:eastAsia="Times New Roman" w:hAnsi="Verdana" w:cs="Times New Roman"/>
          <w:color w:val="000000"/>
          <w:lang w:eastAsia="pl-PL"/>
        </w:rPr>
        <w:t>MGLKs</w:t>
      </w:r>
      <w:proofErr w:type="spellEnd"/>
      <w:r w:rsidRPr="006C2C84">
        <w:rPr>
          <w:rFonts w:ascii="Verdana" w:eastAsia="Times New Roman" w:hAnsi="Verdana" w:cs="Times New Roman"/>
          <w:color w:val="000000"/>
          <w:lang w:eastAsia="pl-PL"/>
        </w:rPr>
        <w:t xml:space="preserve"> Oława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ind w:left="3510" w:hanging="360"/>
        <w:rPr>
          <w:rFonts w:ascii="Verdana" w:eastAsia="Times New Roman" w:hAnsi="Verdana" w:cs="Times New Roman"/>
          <w:b/>
          <w:color w:val="000000"/>
          <w:u w:val="single"/>
          <w:lang w:eastAsia="pl-PL"/>
        </w:rPr>
      </w:pPr>
    </w:p>
    <w:p w:rsidR="00831453" w:rsidRPr="00831453" w:rsidRDefault="00831453" w:rsidP="00831453">
      <w:pPr>
        <w:rPr>
          <w:rFonts w:ascii="Verdana" w:hAnsi="Verdana"/>
          <w:b/>
          <w:u w:val="single"/>
        </w:rPr>
      </w:pPr>
      <w:r w:rsidRPr="00831453">
        <w:rPr>
          <w:rFonts w:ascii="Verdana" w:hAnsi="Verdana"/>
          <w:b/>
          <w:bCs/>
          <w:u w:val="single"/>
        </w:rPr>
        <w:t>2. TERMIN I MIEJSCE:</w:t>
      </w:r>
    </w:p>
    <w:p w:rsidR="00831453" w:rsidRPr="006C2C84" w:rsidRDefault="00FB1633" w:rsidP="00831453">
      <w:pPr>
        <w:rPr>
          <w:rFonts w:ascii="Verdana" w:hAnsi="Verdana"/>
        </w:rPr>
      </w:pPr>
      <w:r>
        <w:rPr>
          <w:rFonts w:ascii="Verdana" w:hAnsi="Verdana"/>
        </w:rPr>
        <w:t>5</w:t>
      </w:r>
      <w:r w:rsidR="006C2C84" w:rsidRPr="006C2C84">
        <w:rPr>
          <w:rFonts w:ascii="Verdana" w:hAnsi="Verdana"/>
        </w:rPr>
        <w:t xml:space="preserve"> </w:t>
      </w:r>
      <w:r>
        <w:rPr>
          <w:rFonts w:ascii="Verdana" w:hAnsi="Verdana"/>
        </w:rPr>
        <w:t>września</w:t>
      </w:r>
      <w:r w:rsidR="00831453" w:rsidRPr="006C2C84">
        <w:rPr>
          <w:rFonts w:ascii="Verdana" w:hAnsi="Verdana"/>
        </w:rPr>
        <w:t xml:space="preserve"> 2015r. godz. 1</w:t>
      </w:r>
      <w:r>
        <w:rPr>
          <w:rFonts w:ascii="Verdana" w:hAnsi="Verdana"/>
        </w:rPr>
        <w:t>0</w:t>
      </w:r>
      <w:r w:rsidR="006C2C84" w:rsidRPr="006C2C84">
        <w:rPr>
          <w:rFonts w:ascii="Verdana" w:hAnsi="Verdana"/>
        </w:rPr>
        <w:t xml:space="preserve">.00  (zapisy do godz. </w:t>
      </w:r>
      <w:r>
        <w:rPr>
          <w:rFonts w:ascii="Verdana" w:hAnsi="Verdana"/>
        </w:rPr>
        <w:t>9</w:t>
      </w:r>
      <w:r w:rsidR="00831453" w:rsidRPr="006C2C84">
        <w:rPr>
          <w:rFonts w:ascii="Verdana" w:hAnsi="Verdana"/>
        </w:rPr>
        <w:t>.55)</w:t>
      </w:r>
    </w:p>
    <w:p w:rsidR="00831453" w:rsidRPr="006C2C84" w:rsidRDefault="00A37403" w:rsidP="00831453">
      <w:pPr>
        <w:rPr>
          <w:rFonts w:ascii="Verdana" w:hAnsi="Verdana"/>
        </w:rPr>
      </w:pPr>
      <w:r>
        <w:rPr>
          <w:rFonts w:ascii="Verdana" w:hAnsi="Verdana"/>
        </w:rPr>
        <w:t>Klub „Parnas” ul. 1 Maja 13  55-200 Oława</w:t>
      </w:r>
    </w:p>
    <w:p w:rsidR="00831453" w:rsidRPr="00831453" w:rsidRDefault="00831453" w:rsidP="006C2C84">
      <w:pPr>
        <w:rPr>
          <w:b/>
          <w:bCs/>
        </w:rPr>
      </w:pPr>
      <w:r>
        <w:t xml:space="preserve"> </w:t>
      </w:r>
      <w:r w:rsidRPr="00831453">
        <w:rPr>
          <w:rFonts w:ascii="Verdana" w:eastAsia="Times New Roman" w:hAnsi="Verdana" w:cs="Times New Roman"/>
          <w:b/>
          <w:color w:val="000000"/>
          <w:u w:val="single"/>
          <w:lang w:eastAsia="pl-PL"/>
        </w:rPr>
        <w:t>3.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> </w:t>
      </w:r>
      <w:r w:rsidRPr="00831453">
        <w:rPr>
          <w:rFonts w:ascii="Verdana" w:eastAsia="Times New Roman" w:hAnsi="Verdana" w:cs="Times New Roman"/>
          <w:color w:val="000000"/>
          <w:u w:val="single"/>
          <w:lang w:eastAsia="pl-PL"/>
        </w:rPr>
        <w:t> </w:t>
      </w:r>
      <w:r w:rsidRPr="00831453">
        <w:rPr>
          <w:rFonts w:ascii="Verdana" w:eastAsia="Times New Roman" w:hAnsi="Verdana" w:cs="Times New Roman"/>
          <w:b/>
          <w:bCs/>
          <w:color w:val="000000"/>
          <w:u w:val="single"/>
          <w:lang w:eastAsia="pl-PL"/>
        </w:rPr>
        <w:t>Celem turnieju jest: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 xml:space="preserve">  - Miłe spędzenie </w:t>
      </w:r>
      <w:r w:rsidR="006C2C84">
        <w:rPr>
          <w:rFonts w:ascii="Verdana" w:eastAsia="Times New Roman" w:hAnsi="Verdana" w:cs="Times New Roman"/>
          <w:color w:val="000000"/>
          <w:lang w:eastAsia="pl-PL"/>
        </w:rPr>
        <w:t>czasu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 xml:space="preserve"> przy szachownicy 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- Konfrontacja szachowa z szachistami wyższej kategorii</w:t>
      </w:r>
    </w:p>
    <w:p w:rsidR="00831453" w:rsidRDefault="00831453" w:rsidP="00831453">
      <w:pPr>
        <w:shd w:val="clear" w:color="auto" w:fill="FFFFFF"/>
        <w:spacing w:after="0" w:line="340" w:lineRule="atLeast"/>
        <w:rPr>
          <w:rFonts w:ascii="Verdana" w:eastAsia="Times New Roman" w:hAnsi="Verdana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- Popularyzacja królewskiej gry oraz promowanie szachów w społeczności  </w:t>
      </w:r>
    </w:p>
    <w:p w:rsidR="006C2C84" w:rsidRDefault="006C2C84" w:rsidP="00831453">
      <w:pPr>
        <w:shd w:val="clear" w:color="auto" w:fill="FFFFFF"/>
        <w:spacing w:after="0" w:line="340" w:lineRule="atLeast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 xml:space="preserve">  - W turnieju może wziąć udział każdy bez względu na wiek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b/>
          <w:color w:val="000000"/>
          <w:u w:val="single"/>
          <w:lang w:eastAsia="pl-PL"/>
        </w:rPr>
        <w:t>4</w:t>
      </w:r>
      <w:r w:rsidRPr="006C2C84">
        <w:rPr>
          <w:rFonts w:ascii="Verdana" w:eastAsia="Times New Roman" w:hAnsi="Verdana" w:cs="Times New Roman"/>
          <w:b/>
          <w:color w:val="000000"/>
          <w:u w:val="single"/>
          <w:lang w:eastAsia="pl-PL"/>
        </w:rPr>
        <w:t>. Tempo gry i system rozgrywek:</w:t>
      </w:r>
    </w:p>
    <w:p w:rsidR="00831453" w:rsidRDefault="00831453" w:rsidP="00831453">
      <w:pPr>
        <w:shd w:val="clear" w:color="auto" w:fill="FFFFFF"/>
        <w:spacing w:after="0" w:line="340" w:lineRule="atLeast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- turniej rozegrany zostanie na dystansie 11 rund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> systemem szwajcarskim (ilość rund może ulec zmianie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ze względu na ilość uczestników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>)</w:t>
      </w:r>
    </w:p>
    <w:p w:rsidR="00831453" w:rsidRDefault="00831453" w:rsidP="00831453">
      <w:pPr>
        <w:shd w:val="clear" w:color="auto" w:fill="FFFFFF"/>
        <w:spacing w:after="0" w:line="340" w:lineRule="atLeast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-tempo gry to 5 minut na partię dla każdego zawodnika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- w turnieju obowiązują przepisy gry szachów błyskawicznych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0"/>
          <w:lang w:eastAsia="pl-PL"/>
        </w:rPr>
        <w:t>-</w:t>
      </w:r>
      <w:r w:rsidR="006C2C84">
        <w:rPr>
          <w:rFonts w:ascii="Verdana" w:eastAsia="Times New Roman" w:hAnsi="Verdana" w:cs="Times New Roman"/>
          <w:color w:val="000000"/>
          <w:lang w:eastAsia="pl-PL"/>
        </w:rPr>
        <w:t> p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>unktacja zasadnicza: suma punktów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   Kolejność miejsc w przypadku równej ilości punktów: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   - średni Buchholz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   - pełny Buchholz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 xml:space="preserve">     - </w:t>
      </w:r>
      <w:r w:rsidR="006C2C84">
        <w:rPr>
          <w:rFonts w:ascii="Verdana" w:eastAsia="Times New Roman" w:hAnsi="Verdana" w:cs="Times New Roman"/>
          <w:color w:val="000000"/>
          <w:lang w:eastAsia="pl-PL"/>
        </w:rPr>
        <w:t>bezpośredni pojedynek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>.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   - średni ranking przeciwników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br/>
      </w:r>
      <w:r w:rsidRPr="00831453">
        <w:rPr>
          <w:rFonts w:ascii="Verdana" w:eastAsia="Times New Roman" w:hAnsi="Verdana" w:cs="Times New Roman"/>
          <w:b/>
          <w:color w:val="000000"/>
          <w:u w:val="single"/>
          <w:lang w:eastAsia="pl-PL"/>
        </w:rPr>
        <w:t>5.</w:t>
      </w:r>
      <w:r w:rsidRPr="006C2C84">
        <w:rPr>
          <w:rFonts w:ascii="Verdana" w:eastAsia="Times New Roman" w:hAnsi="Verdana" w:cs="Times New Roman"/>
          <w:b/>
          <w:color w:val="000000"/>
          <w:sz w:val="28"/>
          <w:u w:val="single"/>
          <w:lang w:eastAsia="pl-PL"/>
        </w:rPr>
        <w:t> </w:t>
      </w:r>
      <w:r w:rsidR="006C2C84" w:rsidRPr="006C2C84">
        <w:rPr>
          <w:rFonts w:ascii="Verdana" w:eastAsia="Times New Roman" w:hAnsi="Verdana" w:cs="Times New Roman"/>
          <w:b/>
          <w:color w:val="000000"/>
          <w:u w:val="single"/>
          <w:lang w:eastAsia="pl-PL"/>
        </w:rPr>
        <w:t>Nagrody: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lang w:eastAsia="pl-PL"/>
        </w:rPr>
        <w:t>      </w:t>
      </w:r>
      <w:r w:rsidR="006C2C84">
        <w:rPr>
          <w:rFonts w:ascii="Verdana" w:eastAsia="Times New Roman" w:hAnsi="Verdana" w:cs="Times New Roman"/>
          <w:color w:val="000000"/>
          <w:lang w:eastAsia="pl-PL"/>
        </w:rPr>
        <w:t>Zwycięzca turnieju otrzyma puchar, nagrody rzeczowe dla trzech najlepszych zawodników (związane z tematyką szachową)</w:t>
      </w:r>
      <w:r w:rsidR="00A37403">
        <w:rPr>
          <w:rFonts w:ascii="Verdana" w:eastAsia="Times New Roman" w:hAnsi="Verdana" w:cs="Times New Roman"/>
          <w:color w:val="000000"/>
          <w:lang w:eastAsia="pl-PL"/>
        </w:rPr>
        <w:t>.</w:t>
      </w:r>
      <w:r w:rsidRPr="00831453">
        <w:rPr>
          <w:rFonts w:ascii="Verdana" w:eastAsia="Times New Roman" w:hAnsi="Verdana" w:cs="Times New Roman"/>
          <w:color w:val="000000"/>
          <w:lang w:eastAsia="pl-PL"/>
        </w:rPr>
        <w:t>                     </w:t>
      </w:r>
    </w:p>
    <w:p w:rsidR="00831453" w:rsidRPr="00831453" w:rsidRDefault="00831453" w:rsidP="006C2C84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Calibri" w:eastAsia="Times New Roman" w:hAnsi="Calibri" w:cs="Times New Roman"/>
          <w:color w:val="000000"/>
          <w:lang w:eastAsia="pl-PL"/>
        </w:rPr>
        <w:t> </w:t>
      </w:r>
    </w:p>
    <w:p w:rsidR="00831453" w:rsidRPr="00831453" w:rsidRDefault="00831453" w:rsidP="00831453">
      <w:pPr>
        <w:shd w:val="clear" w:color="auto" w:fill="FFFFFF"/>
        <w:spacing w:after="0" w:line="340" w:lineRule="atLeast"/>
        <w:rPr>
          <w:rFonts w:ascii="Calibri" w:eastAsia="Times New Roman" w:hAnsi="Calibri" w:cs="Times New Roman"/>
          <w:color w:val="000000"/>
          <w:lang w:eastAsia="pl-PL"/>
        </w:rPr>
      </w:pPr>
      <w:r w:rsidRPr="00831453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 </w:t>
      </w:r>
    </w:p>
    <w:p w:rsidR="005117A5" w:rsidRDefault="005117A5"/>
    <w:sectPr w:rsidR="005117A5" w:rsidSect="005117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2" w:rsidRDefault="005C1252" w:rsidP="00831453">
      <w:pPr>
        <w:spacing w:after="0" w:line="240" w:lineRule="auto"/>
      </w:pPr>
      <w:r>
        <w:separator/>
      </w:r>
    </w:p>
  </w:endnote>
  <w:endnote w:type="continuationSeparator" w:id="0">
    <w:p w:rsidR="005C1252" w:rsidRDefault="005C1252" w:rsidP="0083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2" w:rsidRDefault="005C1252" w:rsidP="00831453">
      <w:pPr>
        <w:spacing w:after="0" w:line="240" w:lineRule="auto"/>
      </w:pPr>
      <w:r>
        <w:separator/>
      </w:r>
    </w:p>
  </w:footnote>
  <w:footnote w:type="continuationSeparator" w:id="0">
    <w:p w:rsidR="005C1252" w:rsidRDefault="005C1252" w:rsidP="0083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53" w:rsidRPr="00831453" w:rsidRDefault="00831453">
    <w:pPr>
      <w:pStyle w:val="Nagwek"/>
      <w:rPr>
        <w:sz w:val="32"/>
        <w:szCs w:val="32"/>
      </w:rPr>
    </w:pPr>
    <w:r w:rsidRPr="00831453">
      <w:rPr>
        <w:sz w:val="32"/>
        <w:szCs w:val="32"/>
      </w:rPr>
      <w:t xml:space="preserve">                       </w:t>
    </w:r>
    <w:r>
      <w:rPr>
        <w:sz w:val="32"/>
        <w:szCs w:val="32"/>
      </w:rPr>
      <w:t xml:space="preserve">       </w:t>
    </w:r>
    <w:r w:rsidRPr="00831453">
      <w:rPr>
        <w:sz w:val="32"/>
        <w:szCs w:val="32"/>
      </w:rPr>
      <w:t xml:space="preserve"> „Szachowe pożegnanie wakacji”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43B0"/>
    <w:multiLevelType w:val="hybridMultilevel"/>
    <w:tmpl w:val="C38A04A6"/>
    <w:lvl w:ilvl="0" w:tplc="69961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453"/>
    <w:rsid w:val="004658F6"/>
    <w:rsid w:val="005117A5"/>
    <w:rsid w:val="005C1252"/>
    <w:rsid w:val="006528B2"/>
    <w:rsid w:val="0066390B"/>
    <w:rsid w:val="006C2C84"/>
    <w:rsid w:val="007F0CCF"/>
    <w:rsid w:val="00831453"/>
    <w:rsid w:val="00A37403"/>
    <w:rsid w:val="00E0367F"/>
    <w:rsid w:val="00FB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31453"/>
  </w:style>
  <w:style w:type="character" w:styleId="Hipercze">
    <w:name w:val="Hyperlink"/>
    <w:basedOn w:val="Domylnaczcionkaakapitu"/>
    <w:uiPriority w:val="99"/>
    <w:semiHidden/>
    <w:unhideWhenUsed/>
    <w:rsid w:val="0083145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3145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3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1453"/>
  </w:style>
  <w:style w:type="paragraph" w:styleId="Stopka">
    <w:name w:val="footer"/>
    <w:basedOn w:val="Normalny"/>
    <w:link w:val="StopkaZnak"/>
    <w:uiPriority w:val="99"/>
    <w:semiHidden/>
    <w:unhideWhenUsed/>
    <w:rsid w:val="0083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1453"/>
  </w:style>
  <w:style w:type="paragraph" w:styleId="Akapitzlist">
    <w:name w:val="List Paragraph"/>
    <w:basedOn w:val="Normalny"/>
    <w:uiPriority w:val="34"/>
    <w:qFormat/>
    <w:rsid w:val="006C2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4</cp:revision>
  <dcterms:created xsi:type="dcterms:W3CDTF">2015-08-14T11:45:00Z</dcterms:created>
  <dcterms:modified xsi:type="dcterms:W3CDTF">2015-08-20T07:49:00Z</dcterms:modified>
</cp:coreProperties>
</file>