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40" w:rsidRPr="00753900" w:rsidRDefault="00B30A40" w:rsidP="00B30A40">
      <w:pPr>
        <w:pStyle w:val="Nagwek2"/>
        <w:rPr>
          <w:rFonts w:ascii="Monotype Corsiva" w:hAnsi="Monotype Corsiva"/>
          <w:color w:val="000000" w:themeColor="text1"/>
          <w:sz w:val="96"/>
          <w:szCs w:val="96"/>
        </w:rPr>
      </w:pPr>
      <w:r w:rsidRPr="00753900">
        <w:rPr>
          <w:rFonts w:ascii="Monotype Corsiva" w:hAnsi="Monotype Corsiva"/>
          <w:color w:val="000000" w:themeColor="text1"/>
          <w:sz w:val="96"/>
          <w:szCs w:val="96"/>
        </w:rPr>
        <w:t xml:space="preserve">          </w:t>
      </w:r>
    </w:p>
    <w:p w:rsidR="00B30A40" w:rsidRPr="00B30A40" w:rsidRDefault="00B30A40" w:rsidP="00B30A40">
      <w:pPr>
        <w:pStyle w:val="Nagwek2"/>
        <w:rPr>
          <w:rFonts w:ascii="Monotype Corsiva" w:hAnsi="Monotype Corsiva"/>
          <w:color w:val="0070C0"/>
          <w:sz w:val="72"/>
          <w:szCs w:val="72"/>
        </w:rPr>
      </w:pPr>
      <w:r w:rsidRPr="00B30A40">
        <w:rPr>
          <w:rFonts w:ascii="Monotype Corsiva" w:hAnsi="Monotype Corsiva"/>
          <w:color w:val="0070C0"/>
          <w:sz w:val="96"/>
          <w:szCs w:val="96"/>
        </w:rPr>
        <w:t xml:space="preserve">          </w:t>
      </w:r>
      <w:r w:rsidRPr="00B30A40">
        <w:rPr>
          <w:rFonts w:ascii="Monotype Corsiva" w:hAnsi="Monotype Corsiva"/>
          <w:color w:val="0070C0"/>
          <w:sz w:val="72"/>
          <w:szCs w:val="72"/>
        </w:rPr>
        <w:t xml:space="preserve">Turniej  Szachowy  </w:t>
      </w:r>
    </w:p>
    <w:p w:rsidR="00B30A40" w:rsidRPr="00B30A40" w:rsidRDefault="00B30A40" w:rsidP="00B30A40">
      <w:pPr>
        <w:pStyle w:val="Nagwek2"/>
        <w:rPr>
          <w:rFonts w:ascii="Monotype Corsiva" w:hAnsi="Monotype Corsiva"/>
          <w:color w:val="0070C0"/>
          <w:sz w:val="72"/>
          <w:szCs w:val="72"/>
        </w:rPr>
      </w:pPr>
      <w:r w:rsidRPr="00B30A40">
        <w:rPr>
          <w:rFonts w:ascii="Monotype Corsiva" w:hAnsi="Monotype Corsiva"/>
          <w:color w:val="0070C0"/>
          <w:sz w:val="72"/>
          <w:szCs w:val="72"/>
        </w:rPr>
        <w:t xml:space="preserve">        z okazji  „Niepodległości”        </w:t>
      </w:r>
    </w:p>
    <w:p w:rsidR="00B30A40" w:rsidRPr="00246622" w:rsidRDefault="00B30A40" w:rsidP="00B30A40">
      <w:pPr>
        <w:pStyle w:val="Nagwek2"/>
        <w:rPr>
          <w:b/>
          <w:bCs/>
          <w:color w:val="00B0F0"/>
          <w:sz w:val="72"/>
          <w:szCs w:val="72"/>
        </w:rPr>
      </w:pPr>
      <w:r w:rsidRPr="00B30A40">
        <w:rPr>
          <w:rFonts w:ascii="Monotype Corsiva" w:hAnsi="Monotype Corsiva"/>
          <w:color w:val="0070C0"/>
          <w:sz w:val="72"/>
          <w:szCs w:val="72"/>
        </w:rPr>
        <w:t xml:space="preserve">           OPEN Rybnik   2015</w:t>
      </w:r>
    </w:p>
    <w:p w:rsidR="00B30A40" w:rsidRPr="00C12D3F" w:rsidRDefault="00B30A40" w:rsidP="00B30A40"/>
    <w:p w:rsidR="00B30A40" w:rsidRPr="00C12D3F" w:rsidRDefault="00B30A40" w:rsidP="00B30A40">
      <w:pPr>
        <w:rPr>
          <w:b/>
          <w:bCs/>
        </w:rPr>
      </w:pPr>
    </w:p>
    <w:p w:rsidR="00B30A40" w:rsidRPr="00C12D3F" w:rsidRDefault="00B30A40" w:rsidP="00B30A40">
      <w:pPr>
        <w:rPr>
          <w:b/>
          <w:bCs/>
        </w:rPr>
      </w:pPr>
    </w:p>
    <w:p w:rsidR="00B30A40" w:rsidRPr="00747D9E" w:rsidRDefault="00B30A40" w:rsidP="00B30A40">
      <w:pPr>
        <w:rPr>
          <w:b/>
          <w:bCs/>
        </w:rPr>
      </w:pPr>
      <w:r w:rsidRPr="00747D9E">
        <w:rPr>
          <w:b/>
          <w:bCs/>
        </w:rPr>
        <w:t>CEL:</w:t>
      </w:r>
    </w:p>
    <w:p w:rsidR="00B30A40" w:rsidRDefault="00B30A40" w:rsidP="00B30A40">
      <w:pPr>
        <w:numPr>
          <w:ilvl w:val="0"/>
          <w:numId w:val="1"/>
        </w:numPr>
      </w:pPr>
      <w:r>
        <w:t>popularyzacja szachów</w:t>
      </w:r>
    </w:p>
    <w:p w:rsidR="00B30A40" w:rsidRDefault="00B30A40" w:rsidP="00B30A40">
      <w:pPr>
        <w:numPr>
          <w:ilvl w:val="0"/>
          <w:numId w:val="1"/>
        </w:numPr>
      </w:pPr>
      <w:r>
        <w:t>sportowa rywalizacja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rPr>
          <w:b/>
          <w:bCs/>
        </w:rPr>
      </w:pPr>
      <w:r>
        <w:rPr>
          <w:b/>
          <w:bCs/>
        </w:rPr>
        <w:t>ORGANIZATOR: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numPr>
          <w:ilvl w:val="0"/>
          <w:numId w:val="1"/>
        </w:numPr>
      </w:pPr>
      <w:r>
        <w:t>Dom Kultury Rybnik - Chwałowice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rPr>
          <w:b/>
          <w:bCs/>
        </w:rPr>
      </w:pPr>
      <w:r>
        <w:rPr>
          <w:b/>
          <w:bCs/>
        </w:rPr>
        <w:t>TERMIN  i  MIEJSCE:</w:t>
      </w:r>
    </w:p>
    <w:p w:rsidR="00B30A40" w:rsidRDefault="00B30A40" w:rsidP="00B30A40"/>
    <w:p w:rsidR="00B30A40" w:rsidRDefault="00B30A40" w:rsidP="00B30A40">
      <w:r>
        <w:t xml:space="preserve">      -    12. 11. 2015 r.       godzina  16.00</w:t>
      </w:r>
    </w:p>
    <w:p w:rsidR="00B30A40" w:rsidRDefault="00B30A40" w:rsidP="00B30A40">
      <w:r>
        <w:t xml:space="preserve">      -    Dom Kultury Rybnik – Chwałowice  u. 1 Maja 91 B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rPr>
          <w:b/>
          <w:bCs/>
        </w:rPr>
      </w:pPr>
      <w:r>
        <w:rPr>
          <w:b/>
          <w:bCs/>
        </w:rPr>
        <w:t>SYSTEM  ROZGRYWEK: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numPr>
          <w:ilvl w:val="0"/>
          <w:numId w:val="1"/>
        </w:numPr>
      </w:pPr>
      <w:r>
        <w:t>turniej indywidualny</w:t>
      </w:r>
    </w:p>
    <w:p w:rsidR="00B30A40" w:rsidRDefault="00B30A40" w:rsidP="00B30A40">
      <w:pPr>
        <w:numPr>
          <w:ilvl w:val="0"/>
          <w:numId w:val="1"/>
        </w:numPr>
      </w:pPr>
      <w:r>
        <w:t>system szwajcarski,        7  rund,   P – 10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rPr>
          <w:b/>
          <w:bCs/>
        </w:rPr>
      </w:pPr>
      <w:r>
        <w:rPr>
          <w:b/>
          <w:bCs/>
        </w:rPr>
        <w:t>WARUNKI   UCZESTNICTWA:</w:t>
      </w:r>
    </w:p>
    <w:p w:rsidR="00B30A40" w:rsidRPr="00246622" w:rsidRDefault="00B30A40" w:rsidP="00B30A40">
      <w:pPr>
        <w:rPr>
          <w:bCs/>
        </w:rPr>
      </w:pPr>
    </w:p>
    <w:p w:rsidR="00B30A40" w:rsidRDefault="00B30A40" w:rsidP="00B30A40">
      <w:pPr>
        <w:numPr>
          <w:ilvl w:val="0"/>
          <w:numId w:val="1"/>
        </w:numPr>
      </w:pPr>
      <w:r>
        <w:t>turniej ma charakter otwarty</w:t>
      </w:r>
    </w:p>
    <w:p w:rsidR="00B30A40" w:rsidRDefault="00B30A40" w:rsidP="00B30A40">
      <w:pPr>
        <w:numPr>
          <w:ilvl w:val="0"/>
          <w:numId w:val="1"/>
        </w:numPr>
      </w:pPr>
      <w:r>
        <w:t xml:space="preserve">zgłoszenia do 10. 11. 2015 r.   adres zgłoszeń       </w:t>
      </w:r>
      <w:hyperlink r:id="rId5" w:history="1">
        <w:r>
          <w:rPr>
            <w:rStyle w:val="Hipercze"/>
          </w:rPr>
          <w:t>hak73@wp.pl</w:t>
        </w:r>
      </w:hyperlink>
    </w:p>
    <w:p w:rsidR="00B30A40" w:rsidRDefault="00B30A40" w:rsidP="00B30A40">
      <w:pPr>
        <w:numPr>
          <w:ilvl w:val="0"/>
          <w:numId w:val="1"/>
        </w:numPr>
      </w:pPr>
      <w:r>
        <w:t>potwierdzenie zgłoszenia 12. 11. 2015 r. do godziny 15.45</w:t>
      </w:r>
    </w:p>
    <w:p w:rsidR="00B30A40" w:rsidRDefault="00B30A40" w:rsidP="00B30A40">
      <w:pPr>
        <w:numPr>
          <w:ilvl w:val="0"/>
          <w:numId w:val="1"/>
        </w:numPr>
      </w:pPr>
      <w:r>
        <w:t>bez wpisowego</w:t>
      </w:r>
    </w:p>
    <w:p w:rsidR="00B30A40" w:rsidRDefault="00B30A40" w:rsidP="00B30A40">
      <w:pPr>
        <w:numPr>
          <w:ilvl w:val="0"/>
          <w:numId w:val="1"/>
        </w:numPr>
      </w:pPr>
      <w:r>
        <w:t>zawodnicy ubezpieczają się we własnym zakresie</w:t>
      </w:r>
    </w:p>
    <w:p w:rsidR="00B30A40" w:rsidRDefault="00B30A40" w:rsidP="00B30A40">
      <w:pPr>
        <w:numPr>
          <w:ilvl w:val="0"/>
          <w:numId w:val="1"/>
        </w:numPr>
      </w:pPr>
      <w:r>
        <w:t>organizator  zastrzega sobie prawo zmian w regulaminie</w:t>
      </w:r>
    </w:p>
    <w:p w:rsidR="00B30A40" w:rsidRDefault="00B30A40" w:rsidP="00B30A40">
      <w:pPr>
        <w:rPr>
          <w:b/>
          <w:bCs/>
        </w:rPr>
      </w:pPr>
    </w:p>
    <w:p w:rsidR="00B30A40" w:rsidRDefault="00B30A40" w:rsidP="00B30A40">
      <w:pPr>
        <w:rPr>
          <w:b/>
          <w:bCs/>
        </w:rPr>
      </w:pPr>
      <w:r>
        <w:rPr>
          <w:b/>
          <w:bCs/>
        </w:rPr>
        <w:t>NAGRODY:</w:t>
      </w:r>
    </w:p>
    <w:p w:rsidR="00B30A40" w:rsidRDefault="00B30A40" w:rsidP="00B30A40">
      <w:pPr>
        <w:rPr>
          <w:b/>
          <w:bCs/>
        </w:rPr>
      </w:pPr>
    </w:p>
    <w:p w:rsidR="00B30A40" w:rsidRPr="00B30A40" w:rsidRDefault="00B30A40" w:rsidP="00B30A40">
      <w:r>
        <w:rPr>
          <w:b/>
          <w:bCs/>
        </w:rPr>
        <w:t xml:space="preserve">       -    </w:t>
      </w:r>
      <w:r>
        <w:rPr>
          <w:bCs/>
        </w:rPr>
        <w:t xml:space="preserve">nagrody rzeczowe </w:t>
      </w:r>
    </w:p>
    <w:p w:rsidR="00B30A40" w:rsidRDefault="00B30A40" w:rsidP="00B30A40">
      <w:r>
        <w:t xml:space="preserve">       -    drużynowo  –  1 miejsce Puchar   (suma punktów 4 zawodników klubu )</w:t>
      </w:r>
    </w:p>
    <w:p w:rsidR="00F95739" w:rsidRDefault="00F95739"/>
    <w:sectPr w:rsidR="00F95739" w:rsidSect="00D9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30A40"/>
    <w:rsid w:val="00B30A40"/>
    <w:rsid w:val="00F9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A40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A40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B30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</cp:revision>
  <cp:lastPrinted>2015-10-26T10:46:00Z</cp:lastPrinted>
  <dcterms:created xsi:type="dcterms:W3CDTF">2015-10-26T10:39:00Z</dcterms:created>
  <dcterms:modified xsi:type="dcterms:W3CDTF">2015-10-26T10:47:00Z</dcterms:modified>
</cp:coreProperties>
</file>