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3F" w:rsidRPr="00E97E11" w:rsidRDefault="008A753F" w:rsidP="00492002">
      <w:pPr>
        <w:pStyle w:val="Bezodstpw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753F" w:rsidRPr="00E97E11" w:rsidRDefault="00373219" w:rsidP="008A753F">
      <w:pPr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73219">
        <w:rPr>
          <w:i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2838450" cy="1619250"/>
            <wp:effectExtent l="0" t="0" r="0" b="0"/>
            <wp:docPr id="5" name="Obraz 5" descr="Znalezione obrazy dla zapytania &amp;Zdot;o&amp;lstrok;nierze wykl&amp;eogon;c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&amp;Zdot;o&amp;lstrok;nierze wykl&amp;eogon;ci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3F" w:rsidRPr="00E97E11" w:rsidRDefault="008A753F" w:rsidP="008A753F">
      <w:pPr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73219" w:rsidRDefault="00373219" w:rsidP="008A753F">
      <w:pPr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753F" w:rsidRPr="00E97E11" w:rsidRDefault="008A753F" w:rsidP="008A753F">
      <w:pPr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„A kiedy spotkasz mogiłę w lesie,</w:t>
      </w:r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Co nad nią szumi szereg drzew,                                                                           </w:t>
      </w:r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Niech i twe słowa wiatr w dal poniesie,                                                                                  </w:t>
      </w:r>
      <w:r>
        <w:t xml:space="preserve"> </w:t>
      </w:r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 partyzancie zanuć pieśń...”</w:t>
      </w:r>
      <w:r w:rsidRPr="008A753F">
        <w:t xml:space="preserve"> </w:t>
      </w:r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Franciszek </w:t>
      </w:r>
      <w:proofErr w:type="spellStart"/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Bajcer</w:t>
      </w:r>
      <w:proofErr w:type="spellEnd"/>
      <w:r w:rsidRPr="00E97E11">
        <w:rPr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„Sanowski”</w:t>
      </w:r>
      <w:r w:rsidRPr="00E97E1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</w:t>
      </w:r>
    </w:p>
    <w:p w:rsidR="008A753F" w:rsidRDefault="008A753F">
      <w:pPr>
        <w:jc w:val="center"/>
        <w:rPr>
          <w:rFonts w:ascii="Book Antiqua" w:hAnsi="Book Antiqua"/>
          <w:b/>
          <w:spacing w:val="100"/>
          <w:sz w:val="36"/>
          <w:szCs w:val="36"/>
        </w:rPr>
      </w:pPr>
    </w:p>
    <w:p w:rsidR="008C4A61" w:rsidRDefault="008C4A61" w:rsidP="0090636F">
      <w:pPr>
        <w:jc w:val="center"/>
        <w:rPr>
          <w:rFonts w:ascii="Book Antiqua" w:hAnsi="Book Antiqua"/>
          <w:b/>
          <w:spacing w:val="100"/>
          <w:sz w:val="36"/>
          <w:szCs w:val="36"/>
        </w:rPr>
      </w:pPr>
      <w:r>
        <w:rPr>
          <w:rFonts w:ascii="Book Antiqua" w:hAnsi="Book Antiqua"/>
          <w:b/>
          <w:spacing w:val="100"/>
          <w:sz w:val="36"/>
          <w:szCs w:val="36"/>
        </w:rPr>
        <w:t>Regulamin</w:t>
      </w:r>
    </w:p>
    <w:p w:rsidR="008C4A61" w:rsidRDefault="008A753F" w:rsidP="0090636F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Turnieju Szachowego Pamięci Łukowskich Żołnierzy Wyklętych</w:t>
      </w:r>
    </w:p>
    <w:p w:rsidR="008C4A61" w:rsidRDefault="007F51D3" w:rsidP="0090636F">
      <w:pPr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>K</w:t>
      </w:r>
      <w:r w:rsidR="007341D9">
        <w:rPr>
          <w:rFonts w:ascii="Book Antiqua" w:hAnsi="Book Antiqua"/>
          <w:b/>
          <w:sz w:val="32"/>
          <w:szCs w:val="32"/>
        </w:rPr>
        <w:t>rynka, dn</w:t>
      </w:r>
      <w:r w:rsidR="008A753F">
        <w:rPr>
          <w:rFonts w:ascii="Book Antiqua" w:hAnsi="Book Antiqua"/>
          <w:b/>
          <w:sz w:val="32"/>
          <w:szCs w:val="32"/>
        </w:rPr>
        <w:t>.28.03.</w:t>
      </w:r>
      <w:r w:rsidR="007341D9">
        <w:rPr>
          <w:rFonts w:ascii="Book Antiqua" w:hAnsi="Book Antiqua"/>
          <w:b/>
          <w:sz w:val="32"/>
          <w:szCs w:val="32"/>
        </w:rPr>
        <w:t>2015</w:t>
      </w:r>
      <w:r w:rsidR="008C4A61" w:rsidRPr="008C4A61">
        <w:rPr>
          <w:rFonts w:ascii="Book Antiqua" w:hAnsi="Book Antiqua"/>
          <w:b/>
          <w:sz w:val="32"/>
          <w:szCs w:val="32"/>
        </w:rPr>
        <w:t>r.</w:t>
      </w:r>
      <w:r w:rsidR="008C4A61">
        <w:rPr>
          <w:rFonts w:ascii="Book Antiqua" w:hAnsi="Book Antiqua"/>
          <w:b/>
          <w:sz w:val="32"/>
          <w:szCs w:val="32"/>
        </w:rPr>
        <w:t xml:space="preserve"> (sobota)</w:t>
      </w:r>
    </w:p>
    <w:p w:rsidR="008A753F" w:rsidRDefault="008A753F">
      <w:pPr>
        <w:jc w:val="both"/>
        <w:rPr>
          <w:rFonts w:ascii="Book Antiqua" w:hAnsi="Book Antiqua"/>
          <w:b/>
          <w:caps/>
        </w:rPr>
      </w:pPr>
    </w:p>
    <w:p w:rsidR="008A753F" w:rsidRDefault="008A753F">
      <w:pPr>
        <w:jc w:val="both"/>
        <w:rPr>
          <w:rFonts w:ascii="Book Antiqua" w:hAnsi="Book Antiqua"/>
          <w:b/>
          <w:caps/>
        </w:rPr>
      </w:pPr>
    </w:p>
    <w:p w:rsidR="008C4A61" w:rsidRDefault="008C4A61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I. Organizator</w:t>
      </w:r>
    </w:p>
    <w:p w:rsidR="007341D9" w:rsidRPr="00BE320E" w:rsidRDefault="007341D9" w:rsidP="008A753F">
      <w:pPr>
        <w:numPr>
          <w:ilvl w:val="0"/>
          <w:numId w:val="7"/>
        </w:numPr>
        <w:rPr>
          <w:i/>
          <w:sz w:val="32"/>
          <w:szCs w:val="32"/>
        </w:rPr>
      </w:pPr>
      <w:r w:rsidRPr="00BE320E">
        <w:rPr>
          <w:i/>
          <w:sz w:val="32"/>
          <w:szCs w:val="32"/>
        </w:rPr>
        <w:t>Klub Szachowy Hetman Krynka</w:t>
      </w:r>
      <w:r w:rsidR="008A753F" w:rsidRPr="00BE320E">
        <w:rPr>
          <w:i/>
          <w:sz w:val="32"/>
          <w:szCs w:val="32"/>
        </w:rPr>
        <w:br/>
      </w:r>
    </w:p>
    <w:p w:rsidR="008A753F" w:rsidRDefault="008A753F" w:rsidP="008A753F">
      <w:pPr>
        <w:jc w:val="both"/>
        <w:rPr>
          <w:rFonts w:ascii="Book Antiqua" w:hAnsi="Book Antiqua"/>
        </w:rPr>
      </w:pPr>
    </w:p>
    <w:p w:rsidR="00BE320E" w:rsidRDefault="00BE320E" w:rsidP="008A753F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II. Patronat Honorowy</w:t>
      </w:r>
      <w:r>
        <w:rPr>
          <w:rFonts w:ascii="Book Antiqua" w:hAnsi="Book Antiqua"/>
          <w:b/>
        </w:rPr>
        <w:br/>
      </w:r>
      <w:r w:rsidRPr="00BE320E">
        <w:rPr>
          <w:b/>
          <w:sz w:val="32"/>
          <w:szCs w:val="32"/>
        </w:rPr>
        <w:t xml:space="preserve">     Wójt Gminy Łuków</w:t>
      </w:r>
    </w:p>
    <w:p w:rsidR="00BE320E" w:rsidRDefault="00BE320E" w:rsidP="008A753F">
      <w:pPr>
        <w:rPr>
          <w:rFonts w:ascii="Book Antiqua" w:hAnsi="Book Antiqua"/>
          <w:b/>
        </w:rPr>
      </w:pPr>
    </w:p>
    <w:p w:rsidR="008A753F" w:rsidRPr="008A753F" w:rsidRDefault="008A753F" w:rsidP="008A753F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II</w:t>
      </w:r>
      <w:r w:rsidR="00BE320E">
        <w:rPr>
          <w:rFonts w:ascii="Book Antiqua" w:hAnsi="Book Antiqua"/>
          <w:b/>
        </w:rPr>
        <w:t>I</w:t>
      </w:r>
      <w:r>
        <w:rPr>
          <w:rFonts w:ascii="Book Antiqua" w:hAnsi="Book Antiqua"/>
          <w:b/>
        </w:rPr>
        <w:t>. Patroni Medialni i Partnerzy</w:t>
      </w:r>
      <w:r>
        <w:rPr>
          <w:rFonts w:ascii="Book Antiqua" w:hAnsi="Book Antiqua"/>
          <w:b/>
        </w:rPr>
        <w:br/>
      </w:r>
      <w:r w:rsidR="00E97E11">
        <w:rPr>
          <w:noProof/>
        </w:rPr>
        <w:drawing>
          <wp:inline distT="0" distB="0" distL="0" distR="0">
            <wp:extent cx="1504950" cy="685800"/>
            <wp:effectExtent l="0" t="0" r="0" b="0"/>
            <wp:docPr id="2" name="irc_ilrp_m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47D4" w:rsidRDefault="00E447D4" w:rsidP="00E447D4">
      <w:pPr>
        <w:ind w:left="284"/>
        <w:jc w:val="both"/>
        <w:rPr>
          <w:rFonts w:ascii="Book Antiqua" w:hAnsi="Book Antiqua"/>
        </w:rPr>
      </w:pPr>
    </w:p>
    <w:p w:rsidR="008A753F" w:rsidRDefault="00E97E11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  <w:noProof/>
        </w:rPr>
        <w:drawing>
          <wp:inline distT="0" distB="0" distL="0" distR="0">
            <wp:extent cx="1381125" cy="48577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53F" w:rsidRDefault="008A753F">
      <w:pPr>
        <w:jc w:val="both"/>
        <w:rPr>
          <w:rFonts w:ascii="Book Antiqua" w:hAnsi="Book Antiqua"/>
          <w:b/>
          <w:caps/>
        </w:rPr>
      </w:pPr>
    </w:p>
    <w:p w:rsidR="008A753F" w:rsidRDefault="00E97E11">
      <w:pPr>
        <w:jc w:val="both"/>
        <w:rPr>
          <w:rFonts w:ascii="Book Antiqua" w:hAnsi="Book Antiqua"/>
          <w:b/>
          <w:caps/>
        </w:rPr>
      </w:pPr>
      <w:r>
        <w:rPr>
          <w:noProof/>
        </w:rPr>
        <w:drawing>
          <wp:inline distT="0" distB="0" distL="0" distR="0">
            <wp:extent cx="1800225" cy="695325"/>
            <wp:effectExtent l="0" t="0" r="9525" b="9525"/>
            <wp:docPr id="4" name="irc_mi" descr="http://radiokatolickie.pl/wp-content/uploads/2011/07/eR_Logo-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radiokatolickie.pl/wp-content/uploads/2011/07/eR_Logo-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E63" w:rsidRDefault="00067E63">
      <w:pPr>
        <w:jc w:val="both"/>
        <w:rPr>
          <w:rFonts w:ascii="Book Antiqua" w:hAnsi="Book Antiqua"/>
          <w:b/>
          <w:caps/>
        </w:rPr>
      </w:pPr>
    </w:p>
    <w:p w:rsidR="0090636F" w:rsidRPr="00067E63" w:rsidRDefault="00067E63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Związek Żołnierzy NSZ</w:t>
      </w:r>
    </w:p>
    <w:p w:rsidR="0090636F" w:rsidRDefault="00067E63">
      <w:pPr>
        <w:jc w:val="both"/>
        <w:rPr>
          <w:rFonts w:ascii="Book Antiqua" w:hAnsi="Book Antiqua"/>
          <w:b/>
          <w:caps/>
        </w:rPr>
      </w:pPr>
      <w:r w:rsidRPr="00067E63">
        <w:rPr>
          <w:rFonts w:ascii="Book Antiqua" w:hAnsi="Book Antiqua"/>
          <w:b/>
          <w:caps/>
          <w:noProof/>
        </w:rPr>
        <w:drawing>
          <wp:inline distT="0" distB="0" distL="0" distR="0" wp14:anchorId="643BAF66" wp14:editId="60C4D630">
            <wp:extent cx="990600" cy="790575"/>
            <wp:effectExtent l="0" t="0" r="0" b="9525"/>
            <wp:docPr id="1" name="Obraz 1" descr="http://nsz.beskidy.pl/gfx/krzyzn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sz.beskidy.pl/gfx/krzyznsz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DD2" w:rsidRDefault="00055DD2">
      <w:pPr>
        <w:jc w:val="both"/>
        <w:rPr>
          <w:rFonts w:ascii="Book Antiqua" w:hAnsi="Book Antiqua"/>
          <w:b/>
          <w:caps/>
        </w:rPr>
      </w:pPr>
    </w:p>
    <w:p w:rsidR="00055DD2" w:rsidRDefault="00055DD2">
      <w:pPr>
        <w:jc w:val="both"/>
        <w:rPr>
          <w:rFonts w:ascii="Book Antiqua" w:hAnsi="Book Antiqua"/>
          <w:b/>
          <w:caps/>
        </w:rPr>
      </w:pPr>
    </w:p>
    <w:p w:rsidR="00055DD2" w:rsidRDefault="00055DD2">
      <w:pPr>
        <w:jc w:val="both"/>
        <w:rPr>
          <w:rFonts w:ascii="Book Antiqua" w:hAnsi="Book Antiqua"/>
          <w:b/>
          <w:caps/>
        </w:rPr>
      </w:pPr>
    </w:p>
    <w:p w:rsidR="008C4A61" w:rsidRDefault="00BE320E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IV</w:t>
      </w:r>
      <w:r w:rsidR="008C4A61">
        <w:rPr>
          <w:rFonts w:ascii="Book Antiqua" w:hAnsi="Book Antiqua"/>
          <w:b/>
          <w:caps/>
        </w:rPr>
        <w:t>. Cel Imprezy</w:t>
      </w:r>
    </w:p>
    <w:p w:rsidR="000B096D" w:rsidRDefault="008A753F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Ucz</w:t>
      </w:r>
      <w:r w:rsidR="00492002">
        <w:rPr>
          <w:rFonts w:ascii="Book Antiqua" w:hAnsi="Book Antiqua"/>
        </w:rPr>
        <w:t>cz</w:t>
      </w:r>
      <w:r>
        <w:rPr>
          <w:rFonts w:ascii="Book Antiqua" w:hAnsi="Book Antiqua"/>
        </w:rPr>
        <w:t>enie pamięci Łukowskich „Żołnierzy Wyklętych”</w:t>
      </w:r>
    </w:p>
    <w:p w:rsidR="000B096D" w:rsidRDefault="008A753F" w:rsidP="000B096D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Promocja postaw</w:t>
      </w:r>
      <w:r w:rsidR="001F7029">
        <w:rPr>
          <w:rFonts w:ascii="Book Antiqua" w:hAnsi="Book Antiqua"/>
        </w:rPr>
        <w:t xml:space="preserve"> patriotycznych</w:t>
      </w:r>
      <w:r>
        <w:rPr>
          <w:rFonts w:ascii="Book Antiqua" w:hAnsi="Book Antiqua"/>
        </w:rPr>
        <w:t xml:space="preserve"> w społeczności lokalnej</w:t>
      </w:r>
    </w:p>
    <w:p w:rsidR="008A753F" w:rsidRDefault="008A753F" w:rsidP="000B096D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Promocja „królewskiej gry” oraz aktywnej formy spędzania wolnego czasu</w:t>
      </w:r>
    </w:p>
    <w:p w:rsidR="008C4A61" w:rsidRDefault="008C4A61">
      <w:pPr>
        <w:numPr>
          <w:ilvl w:val="0"/>
          <w:numId w:val="7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Wyłonienie mistrza </w:t>
      </w:r>
      <w:r w:rsidR="00E447D4">
        <w:rPr>
          <w:rFonts w:ascii="Book Antiqua" w:hAnsi="Book Antiqua"/>
        </w:rPr>
        <w:t xml:space="preserve">szachowego w kategorii szkół podstawowych, gimnazjum </w:t>
      </w:r>
      <w:r>
        <w:rPr>
          <w:rFonts w:ascii="Book Antiqua" w:hAnsi="Book Antiqua"/>
        </w:rPr>
        <w:t xml:space="preserve">                    </w:t>
      </w:r>
      <w:r w:rsidR="00E447D4">
        <w:rPr>
          <w:rFonts w:ascii="Book Antiqua" w:hAnsi="Book Antiqua"/>
        </w:rPr>
        <w:t xml:space="preserve">i </w:t>
      </w:r>
      <w:r w:rsidR="00A460C7">
        <w:rPr>
          <w:rFonts w:ascii="Book Antiqua" w:hAnsi="Book Antiqua"/>
        </w:rPr>
        <w:t>open</w:t>
      </w:r>
      <w:r w:rsidR="00921914">
        <w:rPr>
          <w:rFonts w:ascii="Book Antiqua" w:hAnsi="Book Antiqua"/>
        </w:rPr>
        <w:t>.</w:t>
      </w:r>
    </w:p>
    <w:p w:rsidR="008C4A61" w:rsidRDefault="00BE320E">
      <w:pPr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V</w:t>
      </w:r>
      <w:r w:rsidR="008C4A61">
        <w:rPr>
          <w:rFonts w:ascii="Book Antiqua" w:hAnsi="Book Antiqua"/>
          <w:b/>
        </w:rPr>
        <w:t xml:space="preserve">. </w:t>
      </w:r>
      <w:r w:rsidR="008C4A61">
        <w:rPr>
          <w:rFonts w:ascii="Book Antiqua" w:hAnsi="Book Antiqua"/>
          <w:b/>
          <w:caps/>
        </w:rPr>
        <w:t>Data i miejsce rozgrywek</w:t>
      </w:r>
    </w:p>
    <w:p w:rsidR="008C4A61" w:rsidRDefault="00BE320E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28 marca </w:t>
      </w:r>
      <w:r w:rsidR="008A753F">
        <w:rPr>
          <w:rFonts w:ascii="Book Antiqua" w:hAnsi="Book Antiqua"/>
          <w:b/>
        </w:rPr>
        <w:t>2015r.(sobota);  Świetlica Wiejska w Krynce</w:t>
      </w:r>
    </w:p>
    <w:p w:rsidR="008A753F" w:rsidRDefault="008A753F">
      <w:pPr>
        <w:jc w:val="both"/>
        <w:rPr>
          <w:rFonts w:ascii="Book Antiqua" w:hAnsi="Book Antiqua"/>
          <w:b/>
          <w:caps/>
        </w:rPr>
      </w:pPr>
    </w:p>
    <w:p w:rsidR="008C4A61" w:rsidRDefault="00BE320E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VI</w:t>
      </w:r>
      <w:r w:rsidR="008C4A61">
        <w:rPr>
          <w:rFonts w:ascii="Book Antiqua" w:hAnsi="Book Antiqua"/>
          <w:b/>
          <w:caps/>
        </w:rPr>
        <w:t>. System rozrywek</w:t>
      </w:r>
    </w:p>
    <w:p w:rsidR="008C4A61" w:rsidRDefault="00921914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Szwajcarski na dystansie 9 rund, po 15</w:t>
      </w:r>
      <w:r w:rsidR="008A753F">
        <w:rPr>
          <w:rFonts w:ascii="Book Antiqua" w:hAnsi="Book Antiqua"/>
        </w:rPr>
        <w:t xml:space="preserve"> min. na</w:t>
      </w:r>
      <w:r w:rsidR="008C4A61">
        <w:rPr>
          <w:rFonts w:ascii="Book Antiqua" w:hAnsi="Book Antiqua"/>
        </w:rPr>
        <w:t xml:space="preserve"> zawodnika.</w:t>
      </w:r>
    </w:p>
    <w:p w:rsidR="008A753F" w:rsidRDefault="008A753F">
      <w:pPr>
        <w:jc w:val="both"/>
        <w:rPr>
          <w:rFonts w:ascii="Book Antiqua" w:hAnsi="Book Antiqua"/>
          <w:b/>
          <w:caps/>
        </w:rPr>
      </w:pPr>
    </w:p>
    <w:p w:rsidR="008C4A61" w:rsidRDefault="008C4A61">
      <w:pPr>
        <w:jc w:val="both"/>
        <w:rPr>
          <w:rFonts w:ascii="Book Antiqua" w:hAnsi="Book Antiqua"/>
          <w:b/>
          <w:caps/>
        </w:rPr>
      </w:pPr>
      <w:r>
        <w:rPr>
          <w:rFonts w:ascii="Book Antiqua" w:hAnsi="Book Antiqua"/>
          <w:b/>
          <w:caps/>
        </w:rPr>
        <w:t>V</w:t>
      </w:r>
      <w:r w:rsidR="00BE320E">
        <w:rPr>
          <w:rFonts w:ascii="Book Antiqua" w:hAnsi="Book Antiqua"/>
          <w:b/>
          <w:caps/>
        </w:rPr>
        <w:t>II</w:t>
      </w:r>
      <w:r>
        <w:rPr>
          <w:rFonts w:ascii="Book Antiqua" w:hAnsi="Book Antiqua"/>
          <w:b/>
          <w:caps/>
        </w:rPr>
        <w:t>. Organizacja i Uczestnictwo w turnieju</w:t>
      </w:r>
    </w:p>
    <w:p w:rsidR="008C4A61" w:rsidRDefault="008C4A61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Prawo do gry mają wszyscy miłośnicy szachów.</w:t>
      </w:r>
    </w:p>
    <w:p w:rsidR="008C4A61" w:rsidRDefault="008C4A61">
      <w:pPr>
        <w:numPr>
          <w:ilvl w:val="0"/>
          <w:numId w:val="8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Warunkiem uczestnictwa jest wpłacenie wpisowego w wysokości:</w:t>
      </w:r>
    </w:p>
    <w:p w:rsidR="008C4A61" w:rsidRDefault="00921914">
      <w:pPr>
        <w:ind w:left="6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1F7029">
        <w:rPr>
          <w:rFonts w:ascii="Book Antiqua" w:hAnsi="Book Antiqua"/>
        </w:rPr>
        <w:t>zawodnicy</w:t>
      </w:r>
      <w:r>
        <w:rPr>
          <w:rFonts w:ascii="Book Antiqua" w:hAnsi="Book Antiqua"/>
        </w:rPr>
        <w:t xml:space="preserve">  od lat </w:t>
      </w:r>
      <w:r w:rsidR="00BE320E">
        <w:rPr>
          <w:rFonts w:ascii="Book Antiqua" w:hAnsi="Book Antiqua"/>
        </w:rPr>
        <w:t>16</w:t>
      </w:r>
      <w:r w:rsidR="008A753F">
        <w:rPr>
          <w:rFonts w:ascii="Book Antiqua" w:hAnsi="Book Antiqua"/>
        </w:rPr>
        <w:t>- 10 zł</w:t>
      </w:r>
      <w:r w:rsidR="008C4A61">
        <w:rPr>
          <w:rFonts w:ascii="Book Antiqua" w:hAnsi="Book Antiqua"/>
        </w:rPr>
        <w:t xml:space="preserve"> </w:t>
      </w:r>
    </w:p>
    <w:p w:rsidR="008C4A61" w:rsidRDefault="00196715">
      <w:pPr>
        <w:ind w:left="6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juniorzy  </w:t>
      </w:r>
      <w:r w:rsidR="00921914">
        <w:rPr>
          <w:rFonts w:ascii="Book Antiqua" w:hAnsi="Book Antiqua"/>
        </w:rPr>
        <w:t xml:space="preserve">do </w:t>
      </w:r>
      <w:r w:rsidR="00BE320E">
        <w:rPr>
          <w:rFonts w:ascii="Book Antiqua" w:hAnsi="Book Antiqua"/>
        </w:rPr>
        <w:t>16</w:t>
      </w:r>
      <w:r w:rsidR="008A753F">
        <w:rPr>
          <w:rFonts w:ascii="Book Antiqua" w:hAnsi="Book Antiqua"/>
        </w:rPr>
        <w:t xml:space="preserve"> lat oraz seniorzy powyżej 80 r. życia są zwolnieni z opłaty</w:t>
      </w:r>
    </w:p>
    <w:p w:rsidR="008C4A61" w:rsidRDefault="008C4A61">
      <w:pPr>
        <w:ind w:left="64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- </w:t>
      </w:r>
      <w:r w:rsidR="00E447D4">
        <w:rPr>
          <w:rFonts w:ascii="Book Antiqua" w:hAnsi="Book Antiqua"/>
        </w:rPr>
        <w:t xml:space="preserve">uczestnicy z terenu </w:t>
      </w:r>
      <w:r w:rsidR="007341D9">
        <w:rPr>
          <w:rFonts w:ascii="Book Antiqua" w:hAnsi="Book Antiqua"/>
        </w:rPr>
        <w:t>Gminy Łuków</w:t>
      </w:r>
      <w:r>
        <w:rPr>
          <w:rFonts w:ascii="Book Antiqua" w:hAnsi="Book Antiqua"/>
        </w:rPr>
        <w:t xml:space="preserve"> zw</w:t>
      </w:r>
      <w:r w:rsidR="007341D9">
        <w:rPr>
          <w:rFonts w:ascii="Book Antiqua" w:hAnsi="Book Antiqua"/>
        </w:rPr>
        <w:t xml:space="preserve">olnieni są </w:t>
      </w:r>
      <w:r>
        <w:rPr>
          <w:rFonts w:ascii="Book Antiqua" w:hAnsi="Book Antiqua"/>
        </w:rPr>
        <w:t xml:space="preserve"> z opłaty.</w:t>
      </w:r>
    </w:p>
    <w:p w:rsidR="00003AC8" w:rsidRDefault="00E447D4">
      <w:pPr>
        <w:numPr>
          <w:ilvl w:val="0"/>
          <w:numId w:val="16"/>
        </w:numPr>
        <w:jc w:val="both"/>
        <w:rPr>
          <w:rFonts w:ascii="Book Antiqua" w:hAnsi="Book Antiqua"/>
          <w:b/>
        </w:rPr>
      </w:pPr>
      <w:r w:rsidRPr="00A124A5">
        <w:rPr>
          <w:rFonts w:ascii="Book Antiqua" w:hAnsi="Book Antiqua"/>
          <w:b/>
        </w:rPr>
        <w:t>Prosimy zgłaszanie</w:t>
      </w:r>
      <w:r w:rsidR="00A124A5">
        <w:rPr>
          <w:rFonts w:ascii="Book Antiqua" w:hAnsi="Book Antiqua"/>
          <w:b/>
        </w:rPr>
        <w:t xml:space="preserve"> uczestnictwa</w:t>
      </w:r>
      <w:r w:rsidRPr="00A124A5">
        <w:rPr>
          <w:rFonts w:ascii="Book Antiqua" w:hAnsi="Book Antiqua"/>
          <w:b/>
        </w:rPr>
        <w:t xml:space="preserve"> </w:t>
      </w:r>
      <w:r w:rsidR="007F51D3">
        <w:rPr>
          <w:rFonts w:ascii="Book Antiqua" w:hAnsi="Book Antiqua"/>
          <w:b/>
        </w:rPr>
        <w:t>do organizatora w t</w:t>
      </w:r>
      <w:r w:rsidR="007341D9">
        <w:rPr>
          <w:rFonts w:ascii="Book Antiqua" w:hAnsi="Book Antiqua"/>
          <w:b/>
        </w:rPr>
        <w:t xml:space="preserve">erminie do </w:t>
      </w:r>
      <w:r w:rsidR="008A753F">
        <w:rPr>
          <w:rFonts w:ascii="Book Antiqua" w:hAnsi="Book Antiqua"/>
          <w:b/>
        </w:rPr>
        <w:t>25.03.</w:t>
      </w:r>
      <w:r w:rsidR="007341D9">
        <w:rPr>
          <w:rFonts w:ascii="Book Antiqua" w:hAnsi="Book Antiqua"/>
          <w:b/>
        </w:rPr>
        <w:t>2015</w:t>
      </w:r>
      <w:r w:rsidR="00A124A5">
        <w:rPr>
          <w:rFonts w:ascii="Book Antiqua" w:hAnsi="Book Antiqua"/>
          <w:b/>
        </w:rPr>
        <w:t>r.</w:t>
      </w:r>
      <w:r w:rsidR="00921914">
        <w:rPr>
          <w:rFonts w:ascii="Book Antiqua" w:hAnsi="Book Antiqua"/>
          <w:b/>
        </w:rPr>
        <w:t xml:space="preserve"> na adres </w:t>
      </w:r>
      <w:hyperlink r:id="rId11" w:history="1">
        <w:r w:rsidR="008A753F" w:rsidRPr="0085662A">
          <w:rPr>
            <w:rStyle w:val="Hipercze"/>
            <w:rFonts w:ascii="Book Antiqua" w:hAnsi="Book Antiqua"/>
            <w:b/>
          </w:rPr>
          <w:t>konszcz28@gmail.com</w:t>
        </w:r>
      </w:hyperlink>
      <w:r w:rsidR="00921914">
        <w:rPr>
          <w:rFonts w:ascii="Book Antiqua" w:hAnsi="Book Antiqua"/>
          <w:b/>
        </w:rPr>
        <w:t xml:space="preserve"> </w:t>
      </w:r>
      <w:r w:rsidR="00A124A5">
        <w:rPr>
          <w:rFonts w:ascii="Book Antiqua" w:hAnsi="Book Antiqua"/>
          <w:b/>
        </w:rPr>
        <w:t xml:space="preserve">bądź na stronie internetowej turnieju:                                    </w:t>
      </w:r>
      <w:r w:rsidR="00686A05" w:rsidRPr="00686A05">
        <w:rPr>
          <w:color w:val="0000FF"/>
          <w:u w:val="single"/>
        </w:rPr>
        <w:t>http://www.chessarbiter.com/turnieje</w:t>
      </w:r>
    </w:p>
    <w:p w:rsidR="008A753F" w:rsidRDefault="00A124A5" w:rsidP="008A753F">
      <w:pPr>
        <w:numPr>
          <w:ilvl w:val="0"/>
          <w:numId w:val="16"/>
        </w:num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Uwaga: </w:t>
      </w:r>
      <w:r w:rsidR="007341D9">
        <w:rPr>
          <w:rFonts w:ascii="Book Antiqua" w:hAnsi="Book Antiqua"/>
          <w:b/>
        </w:rPr>
        <w:t xml:space="preserve">Zapisy po </w:t>
      </w:r>
      <w:r w:rsidR="008A753F">
        <w:rPr>
          <w:rFonts w:ascii="Book Antiqua" w:hAnsi="Book Antiqua"/>
          <w:b/>
        </w:rPr>
        <w:t>25.03</w:t>
      </w:r>
      <w:r w:rsidR="00921914">
        <w:rPr>
          <w:rFonts w:ascii="Book Antiqua" w:hAnsi="Book Antiqua"/>
          <w:b/>
        </w:rPr>
        <w:t xml:space="preserve"> </w:t>
      </w:r>
      <w:r>
        <w:rPr>
          <w:rFonts w:ascii="Book Antiqua" w:hAnsi="Book Antiqua"/>
          <w:b/>
        </w:rPr>
        <w:t xml:space="preserve"> </w:t>
      </w:r>
      <w:r w:rsidR="00921914">
        <w:rPr>
          <w:rFonts w:ascii="Book Antiqua" w:hAnsi="Book Antiqua"/>
          <w:b/>
        </w:rPr>
        <w:t>wią</w:t>
      </w:r>
      <w:r w:rsidR="008A753F">
        <w:rPr>
          <w:rFonts w:ascii="Book Antiqua" w:hAnsi="Book Antiqua"/>
          <w:b/>
        </w:rPr>
        <w:t>żą się ze wzrostem wpisowego o 10</w:t>
      </w:r>
      <w:r w:rsidR="00BE320E">
        <w:rPr>
          <w:rFonts w:ascii="Book Antiqua" w:hAnsi="Book Antiqua"/>
          <w:b/>
        </w:rPr>
        <w:t>zł i będą możliwe jedynie w przypadku wolnych miejsc!!</w:t>
      </w:r>
    </w:p>
    <w:p w:rsidR="008A753F" w:rsidRDefault="008A753F" w:rsidP="008A753F">
      <w:pPr>
        <w:ind w:left="284"/>
        <w:rPr>
          <w:rFonts w:ascii="Book Antiqua" w:hAnsi="Book Antiqua"/>
          <w:b/>
        </w:rPr>
      </w:pPr>
    </w:p>
    <w:p w:rsidR="008A753F" w:rsidRDefault="008A753F" w:rsidP="008A753F">
      <w:pPr>
        <w:rPr>
          <w:rFonts w:ascii="Book Antiqua" w:hAnsi="Book Antiqua"/>
          <w:sz w:val="28"/>
          <w:szCs w:val="28"/>
        </w:rPr>
      </w:pPr>
    </w:p>
    <w:p w:rsidR="008A753F" w:rsidRDefault="008A753F" w:rsidP="008A753F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VI</w:t>
      </w:r>
      <w:r w:rsidR="00BE320E">
        <w:rPr>
          <w:rFonts w:ascii="Book Antiqua" w:hAnsi="Book Antiqua"/>
          <w:sz w:val="28"/>
          <w:szCs w:val="28"/>
        </w:rPr>
        <w:t>II</w:t>
      </w:r>
      <w:r>
        <w:rPr>
          <w:rFonts w:ascii="Book Antiqua" w:hAnsi="Book Antiqua"/>
          <w:sz w:val="28"/>
          <w:szCs w:val="28"/>
        </w:rPr>
        <w:t xml:space="preserve">. </w:t>
      </w:r>
      <w:r w:rsidRPr="008A753F">
        <w:rPr>
          <w:rFonts w:ascii="Book Antiqua" w:hAnsi="Book Antiqua"/>
          <w:sz w:val="28"/>
          <w:szCs w:val="28"/>
        </w:rPr>
        <w:t>Harmonogram Turnieju</w:t>
      </w:r>
      <w:r>
        <w:rPr>
          <w:rFonts w:ascii="Book Antiqua" w:hAnsi="Book Antiqua"/>
          <w:b/>
          <w:sz w:val="28"/>
          <w:szCs w:val="28"/>
        </w:rPr>
        <w:t>:</w:t>
      </w:r>
    </w:p>
    <w:p w:rsidR="008A753F" w:rsidRDefault="008A753F" w:rsidP="008A753F">
      <w:pPr>
        <w:numPr>
          <w:ilvl w:val="0"/>
          <w:numId w:val="20"/>
        </w:numPr>
      </w:pPr>
      <w:r>
        <w:rPr>
          <w:rFonts w:ascii="Book Antiqua" w:hAnsi="Book Antiqua"/>
          <w:b/>
          <w:sz w:val="28"/>
          <w:szCs w:val="28"/>
        </w:rPr>
        <w:t xml:space="preserve">- </w:t>
      </w:r>
      <w:r w:rsidRPr="008A753F">
        <w:rPr>
          <w:rFonts w:ascii="Book Antiqua" w:hAnsi="Book Antiqua"/>
          <w:b/>
        </w:rPr>
        <w:t>9:30-9:45</w:t>
      </w:r>
      <w:r>
        <w:rPr>
          <w:rFonts w:ascii="Book Antiqua" w:hAnsi="Book Antiqua"/>
          <w:b/>
          <w:sz w:val="28"/>
          <w:szCs w:val="28"/>
        </w:rPr>
        <w:t xml:space="preserve">- </w:t>
      </w:r>
      <w:r>
        <w:t>ostateczne</w:t>
      </w:r>
      <w:r>
        <w:rPr>
          <w:rFonts w:ascii="Book Antiqua" w:hAnsi="Book Antiqua"/>
          <w:b/>
          <w:sz w:val="28"/>
          <w:szCs w:val="28"/>
        </w:rPr>
        <w:t xml:space="preserve"> </w:t>
      </w:r>
      <w:r>
        <w:t xml:space="preserve">potwierdzenie udziału w Turnieju. </w:t>
      </w:r>
    </w:p>
    <w:p w:rsidR="008A753F" w:rsidRPr="008A753F" w:rsidRDefault="008A753F" w:rsidP="008A753F">
      <w:pPr>
        <w:numPr>
          <w:ilvl w:val="0"/>
          <w:numId w:val="20"/>
        </w:numPr>
        <w:rPr>
          <w:rFonts w:ascii="Book Antiqua" w:hAnsi="Book Antiqua"/>
          <w:b/>
          <w:sz w:val="28"/>
          <w:szCs w:val="28"/>
        </w:rPr>
      </w:pPr>
      <w:r w:rsidRPr="008A753F">
        <w:rPr>
          <w:b/>
          <w:sz w:val="28"/>
          <w:szCs w:val="28"/>
        </w:rPr>
        <w:t>Uwaga!!:  Zawodnicy, którzy dokonają ostatecznego zgłoszenia po godz. 9:45, będą mogli uczestniczyć w zawodach od 2 rundy</w:t>
      </w:r>
      <w:r w:rsidR="00BE320E">
        <w:rPr>
          <w:sz w:val="28"/>
          <w:szCs w:val="28"/>
        </w:rPr>
        <w:t>.</w:t>
      </w:r>
    </w:p>
    <w:p w:rsidR="008A753F" w:rsidRPr="008A753F" w:rsidRDefault="008A753F" w:rsidP="008A753F">
      <w:pPr>
        <w:rPr>
          <w:rFonts w:ascii="Book Antiqua" w:hAnsi="Book Antiqua"/>
          <w:b/>
        </w:rPr>
      </w:pPr>
      <w:r>
        <w:t xml:space="preserve"> </w:t>
      </w:r>
    </w:p>
    <w:p w:rsidR="008A753F" w:rsidRPr="008A753F" w:rsidRDefault="008A753F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rPr>
          <w:b/>
        </w:rPr>
        <w:t xml:space="preserve">9:50- </w:t>
      </w:r>
      <w:r>
        <w:t>uroczyste rozpoczęcie Turnieju</w:t>
      </w:r>
    </w:p>
    <w:p w:rsidR="008A753F" w:rsidRPr="008A753F" w:rsidRDefault="008A753F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t xml:space="preserve"> </w:t>
      </w:r>
      <w:r>
        <w:rPr>
          <w:b/>
        </w:rPr>
        <w:t>10:00- 14:45-</w:t>
      </w:r>
      <w:r>
        <w:t xml:space="preserve"> rozgrywki szachowe</w:t>
      </w:r>
    </w:p>
    <w:p w:rsidR="008A753F" w:rsidRPr="008A753F" w:rsidRDefault="008A753F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t xml:space="preserve"> </w:t>
      </w:r>
      <w:r>
        <w:rPr>
          <w:b/>
        </w:rPr>
        <w:t>14: 50-</w:t>
      </w:r>
      <w:r>
        <w:t xml:space="preserve"> ogłoszenie wyników końcowych</w:t>
      </w:r>
    </w:p>
    <w:p w:rsidR="008A753F" w:rsidRDefault="008A753F" w:rsidP="008A753F">
      <w:pPr>
        <w:numPr>
          <w:ilvl w:val="0"/>
          <w:numId w:val="20"/>
        </w:numPr>
        <w:rPr>
          <w:rFonts w:ascii="Book Antiqua" w:hAnsi="Book Antiqua"/>
          <w:b/>
        </w:rPr>
      </w:pPr>
      <w:r>
        <w:rPr>
          <w:b/>
        </w:rPr>
        <w:t xml:space="preserve">15:00- </w:t>
      </w:r>
      <w:r>
        <w:t>uroczyste zakończenie Turnieju</w:t>
      </w:r>
      <w:r>
        <w:rPr>
          <w:rFonts w:ascii="Book Antiqua" w:hAnsi="Book Antiqua"/>
          <w:b/>
          <w:sz w:val="28"/>
          <w:szCs w:val="28"/>
        </w:rPr>
        <w:br/>
      </w:r>
    </w:p>
    <w:p w:rsidR="008A753F" w:rsidRDefault="008A753F" w:rsidP="008A753F">
      <w:pPr>
        <w:rPr>
          <w:rFonts w:ascii="Book Antiqua" w:hAnsi="Book Antiqua"/>
          <w:b/>
          <w:caps/>
        </w:rPr>
      </w:pPr>
    </w:p>
    <w:p w:rsidR="008C4A61" w:rsidRPr="008A753F" w:rsidRDefault="00BE320E" w:rsidP="008A753F">
      <w:pPr>
        <w:rPr>
          <w:rFonts w:ascii="Book Antiqua" w:hAnsi="Book Antiqua"/>
          <w:b/>
        </w:rPr>
      </w:pPr>
      <w:r>
        <w:rPr>
          <w:rFonts w:ascii="Book Antiqua" w:hAnsi="Book Antiqua"/>
          <w:b/>
          <w:caps/>
        </w:rPr>
        <w:t>IX</w:t>
      </w:r>
      <w:r w:rsidR="008C4A61">
        <w:rPr>
          <w:rFonts w:ascii="Book Antiqua" w:hAnsi="Book Antiqua"/>
          <w:b/>
          <w:caps/>
        </w:rPr>
        <w:t>. Nagrody</w:t>
      </w:r>
    </w:p>
    <w:p w:rsidR="008C4A61" w:rsidRDefault="00A124A5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 miejsce w kategorii szkół podstawowych, gimnazjum </w:t>
      </w:r>
      <w:r w:rsidR="00921914">
        <w:rPr>
          <w:rFonts w:ascii="Book Antiqua" w:hAnsi="Book Antiqua"/>
        </w:rPr>
        <w:t xml:space="preserve"> </w:t>
      </w:r>
      <w:r w:rsidR="008A753F">
        <w:rPr>
          <w:rFonts w:ascii="Book Antiqua" w:hAnsi="Book Antiqua"/>
        </w:rPr>
        <w:t>i open</w:t>
      </w:r>
      <w:r>
        <w:rPr>
          <w:rFonts w:ascii="Book Antiqua" w:hAnsi="Book Antiqua"/>
        </w:rPr>
        <w:t xml:space="preserve"> – puchary + nagrody rzeczowe</w:t>
      </w:r>
      <w:r w:rsidR="008C4A61">
        <w:rPr>
          <w:rFonts w:ascii="Book Antiqua" w:hAnsi="Book Antiqua"/>
        </w:rPr>
        <w:t xml:space="preserve"> + dyplomy</w:t>
      </w:r>
      <w:r>
        <w:rPr>
          <w:rFonts w:ascii="Book Antiqua" w:hAnsi="Book Antiqua"/>
        </w:rPr>
        <w:t>.</w:t>
      </w:r>
    </w:p>
    <w:p w:rsidR="008C4A61" w:rsidRDefault="00A124A5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II, III miejsce w w/w kategoriach</w:t>
      </w:r>
      <w:r w:rsidR="008A753F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dyplomy + nagrody rzeczowe</w:t>
      </w:r>
    </w:p>
    <w:p w:rsidR="007341D9" w:rsidRDefault="008A753F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W kategorii uczniów szkół podstawowych i gimnazjów zostanie przeprowadzona odrębna klasyfikacja dla juniorek.</w:t>
      </w:r>
    </w:p>
    <w:p w:rsidR="007341D9" w:rsidRDefault="008A753F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Nagrody rzeczowe</w:t>
      </w:r>
      <w:r w:rsidR="007341D9">
        <w:rPr>
          <w:rFonts w:ascii="Book Antiqua" w:hAnsi="Book Antiqua"/>
        </w:rPr>
        <w:t xml:space="preserve"> dla najstarszego</w:t>
      </w:r>
      <w:r>
        <w:rPr>
          <w:rFonts w:ascii="Book Antiqua" w:hAnsi="Book Antiqua"/>
        </w:rPr>
        <w:t xml:space="preserve"> i najmłodszego</w:t>
      </w:r>
      <w:r w:rsidR="007341D9">
        <w:rPr>
          <w:rFonts w:ascii="Book Antiqua" w:hAnsi="Book Antiqua"/>
        </w:rPr>
        <w:t xml:space="preserve"> uczestnika </w:t>
      </w:r>
    </w:p>
    <w:p w:rsidR="008A753F" w:rsidRDefault="008A753F">
      <w:pPr>
        <w:numPr>
          <w:ilvl w:val="0"/>
          <w:numId w:val="9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Nagroda rzeczowa dla najlepszego zawodnika z Gminy Łuków</w:t>
      </w:r>
    </w:p>
    <w:p w:rsidR="007341D9" w:rsidRDefault="007341D9" w:rsidP="008A753F">
      <w:pPr>
        <w:ind w:left="284"/>
        <w:jc w:val="both"/>
        <w:rPr>
          <w:rFonts w:ascii="Book Antiqua" w:hAnsi="Book Antiqua"/>
        </w:rPr>
      </w:pPr>
    </w:p>
    <w:p w:rsidR="003255D6" w:rsidRDefault="003255D6">
      <w:pPr>
        <w:jc w:val="both"/>
        <w:rPr>
          <w:rFonts w:ascii="Book Antiqua" w:hAnsi="Book Antiqua"/>
          <w:b/>
          <w:caps/>
        </w:rPr>
      </w:pPr>
    </w:p>
    <w:p w:rsidR="003255D6" w:rsidRDefault="003255D6">
      <w:pPr>
        <w:jc w:val="both"/>
        <w:rPr>
          <w:rFonts w:ascii="Book Antiqua" w:hAnsi="Book Antiqua"/>
          <w:b/>
          <w:caps/>
        </w:rPr>
      </w:pPr>
    </w:p>
    <w:p w:rsidR="003255D6" w:rsidRDefault="003255D6">
      <w:pPr>
        <w:jc w:val="both"/>
        <w:rPr>
          <w:rFonts w:ascii="Book Antiqua" w:hAnsi="Book Antiqua"/>
          <w:b/>
          <w:caps/>
        </w:rPr>
      </w:pPr>
    </w:p>
    <w:p w:rsidR="003255D6" w:rsidRDefault="003255D6">
      <w:pPr>
        <w:jc w:val="both"/>
        <w:rPr>
          <w:rFonts w:ascii="Book Antiqua" w:hAnsi="Book Antiqua"/>
          <w:b/>
          <w:caps/>
        </w:rPr>
      </w:pPr>
    </w:p>
    <w:p w:rsidR="008A753F" w:rsidRDefault="00BE320E">
      <w:pPr>
        <w:jc w:val="both"/>
        <w:rPr>
          <w:rFonts w:ascii="Book Antiqua" w:hAnsi="Book Antiqua"/>
          <w:b/>
          <w:caps/>
        </w:rPr>
      </w:pPr>
      <w:bookmarkStart w:id="0" w:name="_GoBack"/>
      <w:bookmarkEnd w:id="0"/>
      <w:r>
        <w:rPr>
          <w:rFonts w:ascii="Book Antiqua" w:hAnsi="Book Antiqua"/>
          <w:b/>
          <w:caps/>
        </w:rPr>
        <w:lastRenderedPageBreak/>
        <w:t>X</w:t>
      </w:r>
      <w:r w:rsidR="008C4A61">
        <w:rPr>
          <w:rFonts w:ascii="Book Antiqua" w:hAnsi="Book Antiqua"/>
          <w:b/>
          <w:caps/>
        </w:rPr>
        <w:t>. Sędziowie</w:t>
      </w:r>
    </w:p>
    <w:p w:rsidR="008C4A61" w:rsidRDefault="008C4A61">
      <w:pPr>
        <w:numPr>
          <w:ilvl w:val="0"/>
          <w:numId w:val="1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Sędziowanie </w:t>
      </w:r>
      <w:r w:rsidR="008A753F">
        <w:rPr>
          <w:rFonts w:ascii="Book Antiqua" w:hAnsi="Book Antiqua"/>
        </w:rPr>
        <w:t xml:space="preserve">w oparciu o program komputerowy </w:t>
      </w:r>
      <w:proofErr w:type="spellStart"/>
      <w:r w:rsidR="008A753F">
        <w:rPr>
          <w:rFonts w:ascii="Book Antiqua" w:hAnsi="Book Antiqua"/>
        </w:rPr>
        <w:t>ChessArbiter</w:t>
      </w:r>
      <w:proofErr w:type="spellEnd"/>
      <w:r w:rsidR="008A753F">
        <w:rPr>
          <w:rFonts w:ascii="Book Antiqua" w:hAnsi="Book Antiqua"/>
        </w:rPr>
        <w:t xml:space="preserve"> Pro</w:t>
      </w:r>
    </w:p>
    <w:p w:rsidR="008A753F" w:rsidRDefault="008A753F">
      <w:pPr>
        <w:numPr>
          <w:ilvl w:val="0"/>
          <w:numId w:val="1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Sędzia główny Turnieju: Konrad Szczygieł</w:t>
      </w:r>
    </w:p>
    <w:p w:rsidR="00BE320E" w:rsidRDefault="00BE320E">
      <w:pPr>
        <w:numPr>
          <w:ilvl w:val="0"/>
          <w:numId w:val="10"/>
        </w:numPr>
        <w:jc w:val="both"/>
        <w:rPr>
          <w:rFonts w:ascii="Book Antiqua" w:hAnsi="Book Antiqua"/>
        </w:rPr>
      </w:pPr>
      <w:r>
        <w:rPr>
          <w:rFonts w:ascii="Book Antiqua" w:hAnsi="Book Antiqua"/>
        </w:rPr>
        <w:t>Obowiązują przepisy szachów szybkich określone w Kodeksie Szachowym oraz „Przepisach Gry FIDE”</w:t>
      </w:r>
    </w:p>
    <w:p w:rsidR="009E79A7" w:rsidRDefault="009E79A7" w:rsidP="009E79A7">
      <w:pPr>
        <w:ind w:left="284"/>
        <w:rPr>
          <w:rFonts w:ascii="Book Antiqua" w:hAnsi="Book Antiqua"/>
          <w:b/>
          <w:caps/>
        </w:rPr>
      </w:pPr>
    </w:p>
    <w:p w:rsidR="00373219" w:rsidRDefault="00373219" w:rsidP="009E79A7">
      <w:pPr>
        <w:ind w:left="284"/>
        <w:rPr>
          <w:rFonts w:ascii="Book Antiqua" w:hAnsi="Book Antiqua"/>
          <w:b/>
          <w:caps/>
        </w:rPr>
      </w:pPr>
    </w:p>
    <w:p w:rsidR="00373219" w:rsidRDefault="00373219" w:rsidP="009E79A7">
      <w:pPr>
        <w:ind w:left="284"/>
        <w:rPr>
          <w:rFonts w:ascii="Book Antiqua" w:hAnsi="Book Antiqua"/>
          <w:b/>
          <w:caps/>
        </w:rPr>
      </w:pPr>
    </w:p>
    <w:p w:rsidR="00373219" w:rsidRDefault="00373219" w:rsidP="009E79A7">
      <w:pPr>
        <w:ind w:left="284"/>
        <w:rPr>
          <w:rFonts w:ascii="Book Antiqua" w:hAnsi="Book Antiqua"/>
          <w:b/>
          <w:caps/>
        </w:rPr>
      </w:pPr>
    </w:p>
    <w:p w:rsidR="008C4A61" w:rsidRPr="009E79A7" w:rsidRDefault="00BE320E" w:rsidP="009E79A7">
      <w:pPr>
        <w:ind w:left="284"/>
        <w:rPr>
          <w:rFonts w:ascii="Book Antiqua" w:hAnsi="Book Antiqua"/>
        </w:rPr>
      </w:pPr>
      <w:r>
        <w:rPr>
          <w:rFonts w:ascii="Book Antiqua" w:hAnsi="Book Antiqua"/>
          <w:b/>
          <w:caps/>
        </w:rPr>
        <w:t>XI</w:t>
      </w:r>
      <w:r w:rsidR="008C4A61">
        <w:rPr>
          <w:rFonts w:ascii="Book Antiqua" w:hAnsi="Book Antiqua"/>
          <w:b/>
          <w:caps/>
        </w:rPr>
        <w:t>. UWAGI I POSTANOWIENIA KOŃCOWE</w:t>
      </w:r>
    </w:p>
    <w:p w:rsidR="008C4A61" w:rsidRDefault="008C4A61">
      <w:pPr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Organizator zastrzega sobie prawo ostatecznej interpretacji niniejszego Regulaminu.</w:t>
      </w:r>
    </w:p>
    <w:p w:rsidR="008C4A61" w:rsidRDefault="008C4A61">
      <w:pPr>
        <w:numPr>
          <w:ilvl w:val="0"/>
          <w:numId w:val="10"/>
        </w:num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6"/>
          <w:szCs w:val="26"/>
        </w:rPr>
        <w:t>Organizator</w:t>
      </w:r>
      <w:r w:rsidR="00921914">
        <w:rPr>
          <w:rFonts w:ascii="Book Antiqua" w:hAnsi="Book Antiqua"/>
          <w:sz w:val="26"/>
          <w:szCs w:val="26"/>
        </w:rPr>
        <w:t xml:space="preserve"> w ramach wpisowego</w:t>
      </w:r>
      <w:r>
        <w:rPr>
          <w:rFonts w:ascii="Book Antiqua" w:hAnsi="Book Antiqua"/>
          <w:sz w:val="26"/>
          <w:szCs w:val="26"/>
        </w:rPr>
        <w:t xml:space="preserve"> zapewnia skromny poczęstunek.</w:t>
      </w:r>
    </w:p>
    <w:p w:rsidR="008C4A61" w:rsidRDefault="008C4A61">
      <w:pPr>
        <w:jc w:val="both"/>
        <w:rPr>
          <w:rFonts w:ascii="Book Antiqua" w:hAnsi="Book Antiqua"/>
          <w:sz w:val="28"/>
          <w:szCs w:val="28"/>
        </w:rPr>
      </w:pPr>
    </w:p>
    <w:p w:rsidR="008C4A61" w:rsidRDefault="008C4A61">
      <w:pPr>
        <w:jc w:val="center"/>
        <w:rPr>
          <w:rFonts w:ascii="Book Antiqua" w:hAnsi="Book Antiqua"/>
          <w:spacing w:val="200"/>
          <w:sz w:val="32"/>
          <w:szCs w:val="32"/>
        </w:rPr>
      </w:pPr>
      <w:r>
        <w:rPr>
          <w:rFonts w:ascii="Book Antiqua" w:hAnsi="Book Antiqua"/>
          <w:spacing w:val="200"/>
          <w:sz w:val="32"/>
          <w:szCs w:val="32"/>
        </w:rPr>
        <w:t>Serdecznie  zapraszamy</w:t>
      </w:r>
    </w:p>
    <w:sectPr w:rsidR="008C4A61" w:rsidSect="008C4A61">
      <w:pgSz w:w="11906" w:h="16838"/>
      <w:pgMar w:top="540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0A1"/>
    <w:multiLevelType w:val="hybridMultilevel"/>
    <w:tmpl w:val="2D544D44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1">
    <w:nsid w:val="023C77B7"/>
    <w:multiLevelType w:val="hybridMultilevel"/>
    <w:tmpl w:val="FC669036"/>
    <w:lvl w:ilvl="0" w:tplc="0D9C795A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>
    <w:nsid w:val="0798003F"/>
    <w:multiLevelType w:val="multilevel"/>
    <w:tmpl w:val="30021C40"/>
    <w:lvl w:ilvl="0">
      <w:start w:val="1"/>
      <w:numFmt w:val="bullet"/>
      <w:lvlText w:val=""/>
      <w:lvlJc w:val="left"/>
      <w:pPr>
        <w:tabs>
          <w:tab w:val="num" w:pos="851"/>
        </w:tabs>
        <w:ind w:left="851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265815"/>
    <w:multiLevelType w:val="hybridMultilevel"/>
    <w:tmpl w:val="EDFEC3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E1EB1"/>
    <w:multiLevelType w:val="hybridMultilevel"/>
    <w:tmpl w:val="56043CB8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B2216"/>
    <w:multiLevelType w:val="hybridMultilevel"/>
    <w:tmpl w:val="A57AD954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BC3891"/>
    <w:multiLevelType w:val="hybridMultilevel"/>
    <w:tmpl w:val="C2B87F38"/>
    <w:lvl w:ilvl="0" w:tplc="0D9C795A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>
    <w:nsid w:val="27FA5B2F"/>
    <w:multiLevelType w:val="hybridMultilevel"/>
    <w:tmpl w:val="C6BA54EA"/>
    <w:lvl w:ilvl="0" w:tplc="03C616C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E2519A"/>
    <w:multiLevelType w:val="hybridMultilevel"/>
    <w:tmpl w:val="8FAA0E6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9">
    <w:nsid w:val="2DE86845"/>
    <w:multiLevelType w:val="hybridMultilevel"/>
    <w:tmpl w:val="AA68EFC0"/>
    <w:lvl w:ilvl="0" w:tplc="3A5C5D1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E5A5F7A"/>
    <w:multiLevelType w:val="hybridMultilevel"/>
    <w:tmpl w:val="662AD32C"/>
    <w:lvl w:ilvl="0" w:tplc="4C42D9E0">
      <w:start w:val="1"/>
      <w:numFmt w:val="bullet"/>
      <w:lvlText w:val=""/>
      <w:lvlJc w:val="left"/>
      <w:pPr>
        <w:tabs>
          <w:tab w:val="num" w:pos="640"/>
        </w:tabs>
        <w:ind w:left="640" w:hanging="356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23DD8"/>
    <w:multiLevelType w:val="multilevel"/>
    <w:tmpl w:val="8FAA0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12">
    <w:nsid w:val="326D2ED5"/>
    <w:multiLevelType w:val="hybridMultilevel"/>
    <w:tmpl w:val="D8D878F8"/>
    <w:lvl w:ilvl="0" w:tplc="01B0173C">
      <w:start w:val="6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328F6395"/>
    <w:multiLevelType w:val="hybridMultilevel"/>
    <w:tmpl w:val="34CE2D74"/>
    <w:lvl w:ilvl="0" w:tplc="041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4">
    <w:nsid w:val="55DE62AC"/>
    <w:multiLevelType w:val="hybridMultilevel"/>
    <w:tmpl w:val="6A360C6E"/>
    <w:lvl w:ilvl="0" w:tplc="43BC1476">
      <w:start w:val="1"/>
      <w:numFmt w:val="bullet"/>
      <w:lvlText w:val=""/>
      <w:lvlJc w:val="left"/>
      <w:pPr>
        <w:tabs>
          <w:tab w:val="num" w:pos="640"/>
        </w:tabs>
        <w:ind w:left="640" w:hanging="32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15">
    <w:nsid w:val="625C40B1"/>
    <w:multiLevelType w:val="hybridMultilevel"/>
    <w:tmpl w:val="0C5EF61E"/>
    <w:lvl w:ilvl="0" w:tplc="F2B495A2">
      <w:start w:val="1"/>
      <w:numFmt w:val="bullet"/>
      <w:lvlText w:val=""/>
      <w:lvlJc w:val="left"/>
      <w:pPr>
        <w:tabs>
          <w:tab w:val="num" w:pos="284"/>
        </w:tabs>
        <w:ind w:left="340" w:hanging="56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676721BD"/>
    <w:multiLevelType w:val="hybridMultilevel"/>
    <w:tmpl w:val="30021C40"/>
    <w:lvl w:ilvl="0" w:tplc="0DA4AC98">
      <w:start w:val="1"/>
      <w:numFmt w:val="bullet"/>
      <w:lvlText w:val=""/>
      <w:lvlJc w:val="left"/>
      <w:pPr>
        <w:tabs>
          <w:tab w:val="num" w:pos="851"/>
        </w:tabs>
        <w:ind w:left="851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0D7A6A"/>
    <w:multiLevelType w:val="multilevel"/>
    <w:tmpl w:val="6A360C6E"/>
    <w:lvl w:ilvl="0">
      <w:start w:val="1"/>
      <w:numFmt w:val="bullet"/>
      <w:lvlText w:val=""/>
      <w:lvlJc w:val="left"/>
      <w:pPr>
        <w:tabs>
          <w:tab w:val="num" w:pos="640"/>
        </w:tabs>
        <w:ind w:left="640" w:hanging="32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9"/>
        </w:tabs>
        <w:ind w:left="90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629"/>
        </w:tabs>
        <w:ind w:left="1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9"/>
        </w:tabs>
        <w:ind w:left="2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9"/>
        </w:tabs>
        <w:ind w:left="306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89"/>
        </w:tabs>
        <w:ind w:left="3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9"/>
        </w:tabs>
        <w:ind w:left="4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9"/>
        </w:tabs>
        <w:ind w:left="522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49"/>
        </w:tabs>
        <w:ind w:left="5949" w:hanging="360"/>
      </w:pPr>
      <w:rPr>
        <w:rFonts w:ascii="Wingdings" w:hAnsi="Wingdings" w:hint="default"/>
      </w:rPr>
    </w:lvl>
  </w:abstractNum>
  <w:abstractNum w:abstractNumId="18">
    <w:nsid w:val="724648D5"/>
    <w:multiLevelType w:val="multilevel"/>
    <w:tmpl w:val="FC669036"/>
    <w:lvl w:ilvl="0">
      <w:start w:val="1"/>
      <w:numFmt w:val="bullet"/>
      <w:lvlText w:val=""/>
      <w:lvlJc w:val="left"/>
      <w:pPr>
        <w:tabs>
          <w:tab w:val="num" w:pos="1305"/>
        </w:tabs>
        <w:ind w:left="13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9">
    <w:nsid w:val="795C01F4"/>
    <w:multiLevelType w:val="multilevel"/>
    <w:tmpl w:val="34CE2D74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1"/>
  </w:num>
  <w:num w:numId="5">
    <w:abstractNumId w:val="14"/>
  </w:num>
  <w:num w:numId="6">
    <w:abstractNumId w:val="17"/>
  </w:num>
  <w:num w:numId="7">
    <w:abstractNumId w:val="0"/>
  </w:num>
  <w:num w:numId="8">
    <w:abstractNumId w:val="10"/>
  </w:num>
  <w:num w:numId="9">
    <w:abstractNumId w:val="5"/>
  </w:num>
  <w:num w:numId="10">
    <w:abstractNumId w:val="4"/>
  </w:num>
  <w:num w:numId="11">
    <w:abstractNumId w:val="13"/>
  </w:num>
  <w:num w:numId="12">
    <w:abstractNumId w:val="19"/>
  </w:num>
  <w:num w:numId="13">
    <w:abstractNumId w:val="6"/>
  </w:num>
  <w:num w:numId="14">
    <w:abstractNumId w:val="1"/>
  </w:num>
  <w:num w:numId="15">
    <w:abstractNumId w:val="18"/>
  </w:num>
  <w:num w:numId="16">
    <w:abstractNumId w:val="15"/>
  </w:num>
  <w:num w:numId="17">
    <w:abstractNumId w:val="12"/>
  </w:num>
  <w:num w:numId="18">
    <w:abstractNumId w:val="9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7D4"/>
    <w:rsid w:val="00003AC8"/>
    <w:rsid w:val="00052BDB"/>
    <w:rsid w:val="00055DD2"/>
    <w:rsid w:val="00067E63"/>
    <w:rsid w:val="000B096D"/>
    <w:rsid w:val="00130D07"/>
    <w:rsid w:val="00196715"/>
    <w:rsid w:val="001F7029"/>
    <w:rsid w:val="003255D6"/>
    <w:rsid w:val="00341F5A"/>
    <w:rsid w:val="00373219"/>
    <w:rsid w:val="00492002"/>
    <w:rsid w:val="004B0236"/>
    <w:rsid w:val="005335D5"/>
    <w:rsid w:val="005A08ED"/>
    <w:rsid w:val="00686A05"/>
    <w:rsid w:val="006D6655"/>
    <w:rsid w:val="007341D9"/>
    <w:rsid w:val="007F51D3"/>
    <w:rsid w:val="0085662A"/>
    <w:rsid w:val="008A753F"/>
    <w:rsid w:val="008C4A61"/>
    <w:rsid w:val="0090636F"/>
    <w:rsid w:val="00921914"/>
    <w:rsid w:val="009964AB"/>
    <w:rsid w:val="009E79A7"/>
    <w:rsid w:val="00A124A5"/>
    <w:rsid w:val="00A460C7"/>
    <w:rsid w:val="00B14339"/>
    <w:rsid w:val="00B33251"/>
    <w:rsid w:val="00BA2F2C"/>
    <w:rsid w:val="00BE320E"/>
    <w:rsid w:val="00D53DDC"/>
    <w:rsid w:val="00D756B7"/>
    <w:rsid w:val="00E2136B"/>
    <w:rsid w:val="00E447D4"/>
    <w:rsid w:val="00E64DD4"/>
    <w:rsid w:val="00E97E11"/>
    <w:rsid w:val="00F15DFA"/>
    <w:rsid w:val="00F720F7"/>
    <w:rsid w:val="00F7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124A5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492002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A124A5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492002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konszcz28@gmail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Indywidualnego i Drużynowego Turnieju Szachowego o Mistrzostwo Gminy Wiśniew</vt:lpstr>
    </vt:vector>
  </TitlesOfParts>
  <Company>DOM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Indywidualnego i Drużynowego Turnieju Szachowego o Mistrzostwo Gminy Wiśniew</dc:title>
  <dc:creator>KTK</dc:creator>
  <cp:lastModifiedBy>Konrad</cp:lastModifiedBy>
  <cp:revision>13</cp:revision>
  <cp:lastPrinted>2015-02-19T11:14:00Z</cp:lastPrinted>
  <dcterms:created xsi:type="dcterms:W3CDTF">2015-02-19T11:04:00Z</dcterms:created>
  <dcterms:modified xsi:type="dcterms:W3CDTF">2015-03-19T08:35:00Z</dcterms:modified>
</cp:coreProperties>
</file>