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FD" w:rsidRPr="000873E1" w:rsidRDefault="004523FD" w:rsidP="004523FD">
      <w:pPr>
        <w:pStyle w:val="Default"/>
        <w:jc w:val="center"/>
        <w:rPr>
          <w:rFonts w:asciiTheme="majorHAnsi" w:hAnsiTheme="majorHAnsi"/>
          <w:sz w:val="44"/>
          <w:szCs w:val="40"/>
        </w:rPr>
      </w:pPr>
      <w:r w:rsidRPr="000873E1">
        <w:rPr>
          <w:rFonts w:asciiTheme="majorHAnsi" w:hAnsiTheme="majorHAnsi"/>
          <w:b/>
          <w:bCs/>
          <w:sz w:val="44"/>
          <w:szCs w:val="40"/>
        </w:rPr>
        <w:t>XI</w:t>
      </w:r>
      <w:r w:rsidR="000873E1" w:rsidRPr="000873E1">
        <w:rPr>
          <w:rFonts w:asciiTheme="majorHAnsi" w:hAnsiTheme="majorHAnsi"/>
          <w:b/>
          <w:bCs/>
          <w:sz w:val="44"/>
          <w:szCs w:val="40"/>
        </w:rPr>
        <w:t>I</w:t>
      </w:r>
      <w:r w:rsidRPr="000873E1">
        <w:rPr>
          <w:rFonts w:asciiTheme="majorHAnsi" w:hAnsiTheme="majorHAnsi"/>
          <w:b/>
          <w:bCs/>
          <w:sz w:val="44"/>
          <w:szCs w:val="40"/>
        </w:rPr>
        <w:t>I OTWART</w:t>
      </w:r>
      <w:r w:rsidR="001110AF" w:rsidRPr="000873E1">
        <w:rPr>
          <w:rFonts w:asciiTheme="majorHAnsi" w:hAnsiTheme="majorHAnsi"/>
          <w:b/>
          <w:bCs/>
          <w:sz w:val="44"/>
          <w:szCs w:val="40"/>
        </w:rPr>
        <w:t>Y TURNIEJ SZACHOWY</w:t>
      </w:r>
    </w:p>
    <w:p w:rsidR="004523FD" w:rsidRPr="000873E1" w:rsidRDefault="001110AF" w:rsidP="004523FD">
      <w:pPr>
        <w:pStyle w:val="Default"/>
        <w:jc w:val="center"/>
        <w:rPr>
          <w:rFonts w:asciiTheme="majorHAnsi" w:hAnsiTheme="majorHAnsi"/>
          <w:sz w:val="36"/>
          <w:szCs w:val="32"/>
        </w:rPr>
      </w:pPr>
      <w:r w:rsidRPr="000873E1">
        <w:rPr>
          <w:rFonts w:asciiTheme="majorHAnsi" w:hAnsiTheme="majorHAnsi"/>
          <w:b/>
          <w:bCs/>
          <w:sz w:val="36"/>
          <w:szCs w:val="32"/>
        </w:rPr>
        <w:t>O LAUR ARCYMISTRZA BOGDANA ŚLIWY</w:t>
      </w:r>
    </w:p>
    <w:p w:rsidR="004523FD" w:rsidRPr="000873E1" w:rsidRDefault="004523FD" w:rsidP="004523FD">
      <w:pPr>
        <w:pStyle w:val="Default"/>
        <w:jc w:val="center"/>
        <w:rPr>
          <w:rFonts w:asciiTheme="majorHAnsi" w:hAnsiTheme="majorHAnsi"/>
          <w:sz w:val="32"/>
          <w:szCs w:val="23"/>
        </w:rPr>
      </w:pPr>
      <w:r w:rsidRPr="000873E1">
        <w:rPr>
          <w:rFonts w:asciiTheme="majorHAnsi" w:hAnsiTheme="majorHAnsi"/>
          <w:b/>
          <w:bCs/>
          <w:sz w:val="32"/>
          <w:szCs w:val="23"/>
        </w:rPr>
        <w:t xml:space="preserve">Kraków, </w:t>
      </w:r>
      <w:r w:rsidR="000873E1" w:rsidRPr="000873E1">
        <w:rPr>
          <w:rFonts w:asciiTheme="majorHAnsi" w:hAnsiTheme="majorHAnsi"/>
          <w:b/>
          <w:bCs/>
          <w:sz w:val="32"/>
          <w:szCs w:val="23"/>
        </w:rPr>
        <w:t>6-7</w:t>
      </w:r>
      <w:r w:rsidRPr="000873E1">
        <w:rPr>
          <w:rFonts w:asciiTheme="majorHAnsi" w:hAnsiTheme="majorHAnsi"/>
          <w:b/>
          <w:bCs/>
          <w:sz w:val="32"/>
          <w:szCs w:val="23"/>
        </w:rPr>
        <w:t xml:space="preserve"> ma</w:t>
      </w:r>
      <w:r w:rsidR="001110AF" w:rsidRPr="000873E1">
        <w:rPr>
          <w:rFonts w:asciiTheme="majorHAnsi" w:hAnsiTheme="majorHAnsi"/>
          <w:b/>
          <w:bCs/>
          <w:sz w:val="32"/>
          <w:szCs w:val="23"/>
        </w:rPr>
        <w:t>j</w:t>
      </w:r>
      <w:r w:rsidRPr="000873E1">
        <w:rPr>
          <w:rFonts w:asciiTheme="majorHAnsi" w:hAnsiTheme="majorHAnsi"/>
          <w:b/>
          <w:bCs/>
          <w:sz w:val="32"/>
          <w:szCs w:val="23"/>
        </w:rPr>
        <w:t>a 201</w:t>
      </w:r>
      <w:r w:rsidR="000873E1" w:rsidRPr="000873E1">
        <w:rPr>
          <w:rFonts w:asciiTheme="majorHAnsi" w:hAnsiTheme="majorHAnsi"/>
          <w:b/>
          <w:bCs/>
          <w:sz w:val="32"/>
          <w:szCs w:val="23"/>
        </w:rPr>
        <w:t>7</w:t>
      </w:r>
      <w:r w:rsidRPr="000873E1">
        <w:rPr>
          <w:rFonts w:asciiTheme="majorHAnsi" w:hAnsiTheme="majorHAnsi"/>
          <w:b/>
          <w:bCs/>
          <w:sz w:val="32"/>
          <w:szCs w:val="23"/>
        </w:rPr>
        <w:t xml:space="preserve"> roku</w:t>
      </w:r>
    </w:p>
    <w:p w:rsidR="004523FD" w:rsidRPr="004523FD" w:rsidRDefault="004523FD" w:rsidP="004523FD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523FD" w:rsidRPr="004523FD" w:rsidRDefault="004523FD" w:rsidP="004523FD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Cel zawodów: </w:t>
      </w:r>
    </w:p>
    <w:p w:rsidR="004523FD" w:rsidRPr="004523FD" w:rsidRDefault="004523FD" w:rsidP="00F57087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Popularyzacja szachów wśród dzieci i młodzieży </w:t>
      </w:r>
    </w:p>
    <w:p w:rsidR="004523FD" w:rsidRPr="004523FD" w:rsidRDefault="001110AF" w:rsidP="00F5708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Promocja</w:t>
      </w:r>
      <w:r w:rsidR="004523FD" w:rsidRPr="004523FD">
        <w:rPr>
          <w:rFonts w:asciiTheme="majorHAnsi" w:hAnsiTheme="majorHAnsi"/>
          <w:sz w:val="22"/>
          <w:szCs w:val="22"/>
        </w:rPr>
        <w:t xml:space="preserve"> Krakowskiego Klubu Szachistów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Organizator: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Krakowski Klub Szachistów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Miejsce i termin: </w:t>
      </w:r>
    </w:p>
    <w:p w:rsidR="004523FD" w:rsidRPr="004523FD" w:rsidRDefault="000873E1" w:rsidP="004523FD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6-7</w:t>
      </w:r>
      <w:r w:rsidR="001110AF">
        <w:rPr>
          <w:rFonts w:asciiTheme="majorHAnsi" w:hAnsiTheme="majorHAnsi"/>
          <w:sz w:val="22"/>
          <w:szCs w:val="22"/>
        </w:rPr>
        <w:t xml:space="preserve"> maja</w:t>
      </w:r>
      <w:r w:rsidR="004523FD" w:rsidRPr="004523FD">
        <w:rPr>
          <w:rFonts w:asciiTheme="majorHAnsi" w:hAnsiTheme="majorHAnsi"/>
          <w:sz w:val="22"/>
          <w:szCs w:val="22"/>
        </w:rPr>
        <w:t xml:space="preserve"> 201</w:t>
      </w:r>
      <w:r w:rsidR="00340843">
        <w:rPr>
          <w:rFonts w:asciiTheme="majorHAnsi" w:hAnsiTheme="majorHAnsi"/>
          <w:sz w:val="22"/>
          <w:szCs w:val="22"/>
        </w:rPr>
        <w:t>7</w:t>
      </w:r>
      <w:r w:rsidR="004523FD" w:rsidRPr="004523FD">
        <w:rPr>
          <w:rFonts w:asciiTheme="majorHAnsi" w:hAnsiTheme="majorHAnsi"/>
          <w:sz w:val="22"/>
          <w:szCs w:val="22"/>
        </w:rPr>
        <w:t xml:space="preserve"> roku, Kraków (</w:t>
      </w:r>
      <w:r w:rsidR="001110AF">
        <w:rPr>
          <w:rFonts w:asciiTheme="majorHAnsi" w:hAnsiTheme="majorHAnsi"/>
          <w:sz w:val="22"/>
          <w:szCs w:val="22"/>
        </w:rPr>
        <w:t>ZSOI nr 1</w:t>
      </w:r>
      <w:r w:rsidR="004523FD" w:rsidRPr="004523FD">
        <w:rPr>
          <w:rFonts w:asciiTheme="majorHAnsi" w:hAnsiTheme="majorHAnsi"/>
          <w:sz w:val="22"/>
          <w:szCs w:val="22"/>
        </w:rPr>
        <w:t xml:space="preserve">, ul. </w:t>
      </w:r>
      <w:r w:rsidR="001110AF">
        <w:rPr>
          <w:rFonts w:asciiTheme="majorHAnsi" w:hAnsiTheme="majorHAnsi"/>
          <w:sz w:val="22"/>
          <w:szCs w:val="22"/>
        </w:rPr>
        <w:t>Kijowska 3</w:t>
      </w:r>
      <w:r w:rsidR="004523FD" w:rsidRPr="004523FD">
        <w:rPr>
          <w:rFonts w:asciiTheme="majorHAnsi" w:hAnsiTheme="majorHAnsi"/>
          <w:sz w:val="22"/>
          <w:szCs w:val="22"/>
        </w:rPr>
        <w:t xml:space="preserve">)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Udział: </w:t>
      </w:r>
    </w:p>
    <w:p w:rsidR="004523FD" w:rsidRPr="004523FD" w:rsidRDefault="004523FD" w:rsidP="004523FD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W mistrzostwach mogą wziąć udział </w:t>
      </w:r>
      <w:r w:rsidR="001110AF">
        <w:rPr>
          <w:rFonts w:asciiTheme="majorHAnsi" w:hAnsiTheme="majorHAnsi"/>
          <w:sz w:val="22"/>
          <w:szCs w:val="22"/>
        </w:rPr>
        <w:t>wszyscy chętni</w:t>
      </w:r>
      <w:r w:rsidRPr="004523FD">
        <w:rPr>
          <w:rFonts w:asciiTheme="majorHAnsi" w:hAnsiTheme="majorHAnsi"/>
          <w:sz w:val="22"/>
          <w:szCs w:val="22"/>
        </w:rPr>
        <w:t xml:space="preserve">. Zawody </w:t>
      </w:r>
      <w:r w:rsidR="001110AF">
        <w:rPr>
          <w:rFonts w:asciiTheme="majorHAnsi" w:hAnsiTheme="majorHAnsi"/>
          <w:sz w:val="22"/>
          <w:szCs w:val="22"/>
        </w:rPr>
        <w:t xml:space="preserve">zostaną </w:t>
      </w:r>
      <w:r w:rsidRPr="004523FD">
        <w:rPr>
          <w:rFonts w:asciiTheme="majorHAnsi" w:hAnsiTheme="majorHAnsi"/>
          <w:sz w:val="22"/>
          <w:szCs w:val="22"/>
        </w:rPr>
        <w:t>rozegrane syst</w:t>
      </w:r>
      <w:r w:rsidR="001110AF">
        <w:rPr>
          <w:rFonts w:asciiTheme="majorHAnsi" w:hAnsiTheme="majorHAnsi"/>
          <w:sz w:val="22"/>
          <w:szCs w:val="22"/>
        </w:rPr>
        <w:t>.</w:t>
      </w:r>
      <w:r w:rsidRPr="004523FD">
        <w:rPr>
          <w:rFonts w:asciiTheme="majorHAnsi" w:hAnsiTheme="majorHAnsi"/>
          <w:sz w:val="22"/>
          <w:szCs w:val="22"/>
        </w:rPr>
        <w:t xml:space="preserve"> szwajcarskim w </w:t>
      </w:r>
      <w:r w:rsidR="001110AF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gr</w:t>
      </w:r>
      <w:r w:rsidR="001110AF">
        <w:rPr>
          <w:rFonts w:asciiTheme="majorHAnsi" w:hAnsiTheme="majorHAnsi"/>
          <w:sz w:val="22"/>
          <w:szCs w:val="22"/>
        </w:rPr>
        <w:t>.</w:t>
      </w:r>
      <w:r w:rsidRPr="004523FD">
        <w:rPr>
          <w:rFonts w:asciiTheme="majorHAnsi" w:hAnsiTheme="majorHAnsi"/>
          <w:sz w:val="22"/>
          <w:szCs w:val="22"/>
        </w:rPr>
        <w:t xml:space="preserve">: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Gr.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Tempo gry </w:t>
      </w:r>
      <w:r>
        <w:rPr>
          <w:rFonts w:asciiTheme="majorHAnsi" w:hAnsiTheme="majorHAnsi"/>
          <w:b/>
          <w:bCs/>
          <w:sz w:val="22"/>
          <w:szCs w:val="22"/>
        </w:rPr>
        <w:tab/>
        <w:t>Termin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Opł.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Uczestnictwo </w:t>
      </w:r>
    </w:p>
    <w:p w:rsidR="001110AF" w:rsidRPr="004523FD" w:rsidRDefault="001110AF" w:rsidP="001110AF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„</w:t>
      </w:r>
      <w:r w:rsidR="00F57087">
        <w:rPr>
          <w:rFonts w:asciiTheme="majorHAnsi" w:hAnsiTheme="majorHAnsi"/>
          <w:b/>
          <w:bCs/>
          <w:sz w:val="22"/>
          <w:szCs w:val="22"/>
        </w:rPr>
        <w:t>FIDE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>5r</w:t>
      </w:r>
      <w:r w:rsidRPr="004523FD">
        <w:rPr>
          <w:rFonts w:asciiTheme="majorHAnsi" w:hAnsiTheme="majorHAnsi"/>
          <w:sz w:val="22"/>
          <w:szCs w:val="22"/>
        </w:rPr>
        <w:t xml:space="preserve">, 60’+30’’ </w:t>
      </w:r>
      <w:r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>6</w:t>
      </w:r>
      <w:r>
        <w:rPr>
          <w:rFonts w:asciiTheme="majorHAnsi" w:hAnsiTheme="majorHAnsi"/>
          <w:sz w:val="22"/>
          <w:szCs w:val="22"/>
        </w:rPr>
        <w:t>-</w:t>
      </w:r>
      <w:r w:rsidR="00340843">
        <w:rPr>
          <w:rFonts w:asciiTheme="majorHAnsi" w:hAnsiTheme="majorHAnsi"/>
          <w:sz w:val="22"/>
          <w:szCs w:val="22"/>
        </w:rPr>
        <w:t>7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 xml:space="preserve">a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60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open dla zaw. do 2199 ELO </w:t>
      </w:r>
      <w:r w:rsidR="00F57087">
        <w:rPr>
          <w:rFonts w:asciiTheme="majorHAnsi" w:hAnsiTheme="majorHAnsi"/>
          <w:sz w:val="22"/>
          <w:szCs w:val="22"/>
        </w:rPr>
        <w:t>(zgłoszony do oceny FIDE)</w:t>
      </w:r>
    </w:p>
    <w:p w:rsidR="004523FD" w:rsidRPr="004523FD" w:rsidRDefault="004523FD" w:rsidP="001110AF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„A”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60’ </w:t>
      </w:r>
      <w:r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>6-7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ab/>
      </w:r>
      <w:r w:rsidR="000873E1">
        <w:rPr>
          <w:rFonts w:asciiTheme="majorHAnsi" w:hAnsiTheme="majorHAnsi"/>
          <w:b/>
          <w:bCs/>
          <w:sz w:val="22"/>
          <w:szCs w:val="22"/>
        </w:rPr>
        <w:t>6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zaw. urodzeni w 200</w:t>
      </w:r>
      <w:r w:rsidR="000873E1">
        <w:rPr>
          <w:rFonts w:asciiTheme="majorHAnsi" w:hAnsiTheme="majorHAnsi"/>
          <w:sz w:val="22"/>
          <w:szCs w:val="22"/>
        </w:rPr>
        <w:t>3</w:t>
      </w:r>
      <w:r w:rsidRPr="004523FD">
        <w:rPr>
          <w:rFonts w:asciiTheme="majorHAnsi" w:hAnsiTheme="majorHAnsi"/>
          <w:sz w:val="22"/>
          <w:szCs w:val="22"/>
        </w:rPr>
        <w:t xml:space="preserve"> r. i młodsi </w:t>
      </w:r>
      <w:r w:rsidR="00F57087">
        <w:rPr>
          <w:rFonts w:asciiTheme="majorHAnsi" w:hAnsiTheme="majorHAnsi"/>
          <w:sz w:val="22"/>
          <w:szCs w:val="22"/>
        </w:rPr>
        <w:t>(zgłoszony do oceny FIDE)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„B”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60’ </w:t>
      </w:r>
      <w:r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>6-7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40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zaw. urodzeni w 200</w:t>
      </w:r>
      <w:r w:rsidR="000873E1">
        <w:rPr>
          <w:rFonts w:asciiTheme="majorHAnsi" w:hAnsiTheme="majorHAnsi"/>
          <w:sz w:val="22"/>
          <w:szCs w:val="22"/>
        </w:rPr>
        <w:t>7</w:t>
      </w:r>
      <w:r w:rsidRPr="004523FD">
        <w:rPr>
          <w:rFonts w:asciiTheme="majorHAnsi" w:hAnsiTheme="majorHAnsi"/>
          <w:sz w:val="22"/>
          <w:szCs w:val="22"/>
        </w:rPr>
        <w:t xml:space="preserve"> r. i młodsi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„C”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zaw. urodzeni w roku 200</w:t>
      </w:r>
      <w:r w:rsidR="00566E49">
        <w:rPr>
          <w:rFonts w:asciiTheme="majorHAnsi" w:hAnsiTheme="majorHAnsi"/>
          <w:sz w:val="22"/>
          <w:szCs w:val="22"/>
        </w:rPr>
        <w:t>3</w:t>
      </w:r>
      <w:r w:rsidRPr="004523FD">
        <w:rPr>
          <w:rFonts w:asciiTheme="majorHAnsi" w:hAnsiTheme="majorHAnsi"/>
          <w:sz w:val="22"/>
          <w:szCs w:val="22"/>
        </w:rPr>
        <w:t xml:space="preserve"> i młodsi (max. IV kat)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„D”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 w:rsidR="001110AF"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zaw. urodzeni w roku 200</w:t>
      </w:r>
      <w:r w:rsidR="000873E1">
        <w:rPr>
          <w:rFonts w:asciiTheme="majorHAnsi" w:hAnsiTheme="majorHAnsi"/>
          <w:sz w:val="22"/>
          <w:szCs w:val="22"/>
        </w:rPr>
        <w:t>7</w:t>
      </w:r>
      <w:r w:rsidRPr="004523FD">
        <w:rPr>
          <w:rFonts w:asciiTheme="majorHAnsi" w:hAnsiTheme="majorHAnsi"/>
          <w:sz w:val="22"/>
          <w:szCs w:val="22"/>
        </w:rPr>
        <w:t xml:space="preserve"> i młodsi (max. IV kat)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„E”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 w:rsidR="001110AF">
        <w:rPr>
          <w:rFonts w:asciiTheme="majorHAnsi" w:hAnsiTheme="majorHAnsi"/>
          <w:sz w:val="22"/>
          <w:szCs w:val="22"/>
        </w:rPr>
        <w:tab/>
      </w:r>
      <w:r w:rsidR="00340843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zaw. urodzeni w roku 20</w:t>
      </w:r>
      <w:r w:rsidR="000873E1">
        <w:rPr>
          <w:rFonts w:asciiTheme="majorHAnsi" w:hAnsiTheme="majorHAnsi"/>
          <w:sz w:val="22"/>
          <w:szCs w:val="22"/>
        </w:rPr>
        <w:t>10</w:t>
      </w:r>
      <w:r w:rsidRPr="004523FD">
        <w:rPr>
          <w:rFonts w:asciiTheme="majorHAnsi" w:hAnsiTheme="majorHAnsi"/>
          <w:sz w:val="22"/>
          <w:szCs w:val="22"/>
        </w:rPr>
        <w:t xml:space="preserve"> i młodsi (max. IV kat) </w:t>
      </w:r>
    </w:p>
    <w:p w:rsidR="004523FD" w:rsidRPr="004523FD" w:rsidRDefault="004523FD" w:rsidP="001110AF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Wpisowe 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zawiera </w:t>
      </w:r>
      <w:r w:rsidRPr="004523FD">
        <w:rPr>
          <w:rFonts w:asciiTheme="majorHAnsi" w:hAnsiTheme="majorHAnsi"/>
          <w:sz w:val="22"/>
          <w:szCs w:val="22"/>
        </w:rPr>
        <w:t>opłaty KR. W turnieju będzie można uzyskać wyższe kategorie. W gr. „</w:t>
      </w:r>
      <w:r w:rsidR="00F57087">
        <w:rPr>
          <w:rFonts w:asciiTheme="majorHAnsi" w:hAnsiTheme="majorHAnsi"/>
          <w:sz w:val="22"/>
          <w:szCs w:val="22"/>
        </w:rPr>
        <w:t>FIDE</w:t>
      </w:r>
      <w:r w:rsidRPr="004523FD">
        <w:rPr>
          <w:rFonts w:asciiTheme="majorHAnsi" w:hAnsiTheme="majorHAnsi"/>
          <w:sz w:val="22"/>
          <w:szCs w:val="22"/>
        </w:rPr>
        <w:t xml:space="preserve">” do normy kandydackiej, w gr. „A” i „B” do II kat (lub I kobiecej), a w grupie „C”, „D” i „E” do IV kat.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 xml:space="preserve">Zawodnicy KKSz płacą wpisowe w wysokości </w:t>
      </w:r>
      <w:r w:rsidR="000873E1">
        <w:rPr>
          <w:rFonts w:asciiTheme="majorHAnsi" w:hAnsiTheme="majorHAnsi"/>
          <w:sz w:val="22"/>
          <w:szCs w:val="22"/>
        </w:rPr>
        <w:t>5</w:t>
      </w:r>
      <w:r w:rsidRPr="004523FD">
        <w:rPr>
          <w:rFonts w:asciiTheme="majorHAnsi" w:hAnsiTheme="majorHAnsi"/>
          <w:sz w:val="22"/>
          <w:szCs w:val="22"/>
        </w:rPr>
        <w:t>0 zł (gr. „A”</w:t>
      </w:r>
      <w:r w:rsidR="000873E1">
        <w:rPr>
          <w:rFonts w:asciiTheme="majorHAnsi" w:hAnsiTheme="majorHAnsi"/>
          <w:sz w:val="22"/>
          <w:szCs w:val="22"/>
        </w:rPr>
        <w:t xml:space="preserve"> i „FIDE”</w:t>
      </w:r>
      <w:r>
        <w:rPr>
          <w:rFonts w:asciiTheme="majorHAnsi" w:hAnsiTheme="majorHAnsi"/>
          <w:sz w:val="22"/>
          <w:szCs w:val="22"/>
        </w:rPr>
        <w:t xml:space="preserve">), 30 zł (gr. </w:t>
      </w:r>
      <w:r w:rsidR="000873E1">
        <w:rPr>
          <w:rFonts w:asciiTheme="majorHAnsi" w:hAnsiTheme="majorHAnsi"/>
          <w:sz w:val="22"/>
          <w:szCs w:val="22"/>
        </w:rPr>
        <w:t>„B”)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0873E1">
        <w:rPr>
          <w:rFonts w:asciiTheme="majorHAnsi" w:hAnsiTheme="majorHAnsi"/>
          <w:sz w:val="22"/>
          <w:szCs w:val="22"/>
        </w:rPr>
        <w:t xml:space="preserve">oraz </w:t>
      </w:r>
      <w:r w:rsidRPr="004523FD">
        <w:rPr>
          <w:rFonts w:asciiTheme="majorHAnsi" w:hAnsiTheme="majorHAnsi"/>
          <w:sz w:val="22"/>
          <w:szCs w:val="22"/>
        </w:rPr>
        <w:t xml:space="preserve">20 zł (gr. „C”, „D”, „E”). Rabat obowiązuje </w:t>
      </w:r>
      <w:r w:rsidR="000873E1">
        <w:rPr>
          <w:rFonts w:asciiTheme="majorHAnsi" w:hAnsiTheme="majorHAnsi"/>
          <w:sz w:val="22"/>
          <w:szCs w:val="22"/>
        </w:rPr>
        <w:t xml:space="preserve">wyłącznie </w:t>
      </w:r>
      <w:r w:rsidRPr="004523FD">
        <w:rPr>
          <w:rFonts w:asciiTheme="majorHAnsi" w:hAnsiTheme="majorHAnsi"/>
          <w:sz w:val="22"/>
          <w:szCs w:val="22"/>
        </w:rPr>
        <w:t xml:space="preserve">w przypadku uregulowanej składki i terminowego zgłoszenia. </w:t>
      </w:r>
    </w:p>
    <w:p w:rsidR="004523FD" w:rsidRPr="004523FD" w:rsidRDefault="004523FD" w:rsidP="004523FD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Uczestnictwo należy zgłosić przez serwis www.chessarbiter.com, tel</w:t>
      </w:r>
      <w:r>
        <w:rPr>
          <w:rFonts w:asciiTheme="majorHAnsi" w:hAnsiTheme="majorHAnsi"/>
          <w:sz w:val="22"/>
          <w:szCs w:val="22"/>
        </w:rPr>
        <w:t>.</w:t>
      </w:r>
      <w:r w:rsidRPr="004523FD">
        <w:rPr>
          <w:rFonts w:asciiTheme="majorHAnsi" w:hAnsiTheme="majorHAnsi"/>
          <w:sz w:val="22"/>
          <w:szCs w:val="22"/>
        </w:rPr>
        <w:t xml:space="preserve"> (791655136 – wyłącznie SMS) lub mailem jwolak@kksz.krakow.pl do dnia </w:t>
      </w:r>
      <w:r w:rsidR="000873E1">
        <w:rPr>
          <w:rFonts w:asciiTheme="majorHAnsi" w:hAnsiTheme="majorHAnsi"/>
          <w:sz w:val="22"/>
          <w:szCs w:val="22"/>
        </w:rPr>
        <w:t>5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F57087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 w:rsidR="000873E1">
        <w:rPr>
          <w:rFonts w:asciiTheme="majorHAnsi" w:hAnsiTheme="majorHAnsi"/>
          <w:sz w:val="22"/>
          <w:szCs w:val="22"/>
        </w:rPr>
        <w:t xml:space="preserve"> do godz. 18</w:t>
      </w:r>
      <w:r w:rsidR="000873E1" w:rsidRPr="000873E1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>. Należy podać imię i nazwisko, datę ur., klub</w:t>
      </w:r>
      <w:r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>i kat</w:t>
      </w:r>
      <w:r w:rsidR="000873E1">
        <w:rPr>
          <w:rFonts w:asciiTheme="majorHAnsi" w:hAnsiTheme="majorHAnsi"/>
          <w:sz w:val="22"/>
          <w:szCs w:val="22"/>
        </w:rPr>
        <w:t>egorię</w:t>
      </w:r>
      <w:r w:rsidRPr="004523FD">
        <w:rPr>
          <w:rFonts w:asciiTheme="majorHAnsi" w:hAnsiTheme="majorHAnsi"/>
          <w:sz w:val="22"/>
          <w:szCs w:val="22"/>
        </w:rPr>
        <w:t xml:space="preserve"> szach</w:t>
      </w:r>
      <w:r w:rsidR="00F57087">
        <w:rPr>
          <w:rFonts w:asciiTheme="majorHAnsi" w:hAnsiTheme="majorHAnsi"/>
          <w:sz w:val="22"/>
          <w:szCs w:val="22"/>
        </w:rPr>
        <w:t>ową.</w:t>
      </w:r>
      <w:r w:rsidRPr="004523FD">
        <w:rPr>
          <w:rFonts w:asciiTheme="majorHAnsi" w:hAnsiTheme="majorHAnsi"/>
          <w:sz w:val="22"/>
          <w:szCs w:val="22"/>
        </w:rPr>
        <w:t xml:space="preserve"> </w:t>
      </w:r>
    </w:p>
    <w:p w:rsidR="004523FD" w:rsidRPr="004523FD" w:rsidRDefault="004523FD" w:rsidP="004523FD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Zgłoszenia po terminie będą przyjmowane pod warunkiem </w:t>
      </w:r>
      <w:r>
        <w:rPr>
          <w:rFonts w:asciiTheme="majorHAnsi" w:hAnsiTheme="majorHAnsi"/>
          <w:b/>
          <w:bCs/>
          <w:sz w:val="22"/>
          <w:szCs w:val="22"/>
        </w:rPr>
        <w:t xml:space="preserve">posiadania wolnych miejsc oraz </w:t>
      </w:r>
      <w:r w:rsidRPr="004523FD">
        <w:rPr>
          <w:rFonts w:asciiTheme="majorHAnsi" w:hAnsiTheme="majorHAnsi"/>
          <w:b/>
          <w:bCs/>
          <w:sz w:val="22"/>
          <w:szCs w:val="22"/>
        </w:rPr>
        <w:t>opł</w:t>
      </w:r>
      <w:r>
        <w:rPr>
          <w:rFonts w:asciiTheme="majorHAnsi" w:hAnsiTheme="majorHAnsi"/>
          <w:b/>
          <w:bCs/>
          <w:sz w:val="22"/>
          <w:szCs w:val="22"/>
        </w:rPr>
        <w:t xml:space="preserve">acenia wpisowego powiększonego </w:t>
      </w:r>
      <w:r w:rsidRPr="004523FD">
        <w:rPr>
          <w:rFonts w:asciiTheme="majorHAnsi" w:hAnsiTheme="majorHAnsi"/>
          <w:b/>
          <w:bCs/>
          <w:sz w:val="22"/>
          <w:szCs w:val="22"/>
        </w:rPr>
        <w:t>o 10 zł. Takie osoby muszą się pojawić na sali gry bezwzględnie do 9</w:t>
      </w:r>
      <w:r w:rsidRPr="004523FD">
        <w:rPr>
          <w:rFonts w:asciiTheme="majorHAnsi" w:hAnsiTheme="majorHAnsi"/>
          <w:b/>
          <w:bCs/>
          <w:sz w:val="22"/>
          <w:szCs w:val="22"/>
          <w:vertAlign w:val="superscript"/>
        </w:rPr>
        <w:t>15</w:t>
      </w:r>
      <w:r>
        <w:rPr>
          <w:rFonts w:asciiTheme="majorHAnsi" w:hAnsiTheme="majorHAnsi"/>
          <w:b/>
          <w:bCs/>
          <w:sz w:val="14"/>
          <w:szCs w:val="14"/>
        </w:rPr>
        <w:br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w sobotę </w:t>
      </w:r>
      <w:r w:rsidR="000873E1">
        <w:rPr>
          <w:rFonts w:asciiTheme="majorHAnsi" w:hAnsiTheme="majorHAnsi"/>
          <w:b/>
          <w:bCs/>
          <w:sz w:val="22"/>
          <w:szCs w:val="22"/>
        </w:rPr>
        <w:t>6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 ma</w:t>
      </w:r>
      <w:r w:rsidR="001110AF">
        <w:rPr>
          <w:rFonts w:asciiTheme="majorHAnsi" w:hAnsiTheme="majorHAnsi"/>
          <w:b/>
          <w:bCs/>
          <w:sz w:val="22"/>
          <w:szCs w:val="22"/>
        </w:rPr>
        <w:t>j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a.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Nagrody: </w:t>
      </w:r>
    </w:p>
    <w:p w:rsidR="004523FD" w:rsidRPr="004523FD" w:rsidRDefault="004523FD" w:rsidP="004523FD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Puchary za miejsca 1-3 w każdej grupie. </w:t>
      </w:r>
      <w:r w:rsidR="000873E1">
        <w:rPr>
          <w:rFonts w:asciiTheme="majorHAnsi" w:hAnsiTheme="majorHAnsi"/>
          <w:sz w:val="22"/>
          <w:szCs w:val="22"/>
        </w:rPr>
        <w:t xml:space="preserve">Dyplomy dla wszystkich uczestników. </w:t>
      </w:r>
      <w:r w:rsidRPr="004523FD">
        <w:rPr>
          <w:rFonts w:asciiTheme="majorHAnsi" w:hAnsiTheme="majorHAnsi"/>
          <w:sz w:val="22"/>
          <w:szCs w:val="22"/>
        </w:rPr>
        <w:t xml:space="preserve">Łączna pula nagród finansowych i rzeczowych to min. </w:t>
      </w:r>
      <w:r w:rsidR="000873E1">
        <w:rPr>
          <w:rFonts w:asciiTheme="majorHAnsi" w:hAnsiTheme="majorHAnsi"/>
          <w:sz w:val="22"/>
          <w:szCs w:val="22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00 zł. W gr. </w:t>
      </w:r>
      <w:r w:rsidR="00F57087">
        <w:rPr>
          <w:rFonts w:asciiTheme="majorHAnsi" w:hAnsiTheme="majorHAnsi"/>
          <w:sz w:val="22"/>
          <w:szCs w:val="22"/>
        </w:rPr>
        <w:t xml:space="preserve">„FIDE” gwarantowana nagroda za I miejsce to 300 zł, w gr. </w:t>
      </w:r>
      <w:r w:rsidRPr="004523FD">
        <w:rPr>
          <w:rFonts w:asciiTheme="majorHAnsi" w:hAnsiTheme="majorHAnsi"/>
          <w:sz w:val="22"/>
          <w:szCs w:val="22"/>
        </w:rPr>
        <w:t>„A” i „B” 200 zł, w gr. „C”, „D” i „E” – 100 zł. Nagrody otrzyma ok. 15-20% uc</w:t>
      </w:r>
      <w:r w:rsidR="00D0006B">
        <w:rPr>
          <w:rFonts w:asciiTheme="majorHAnsi" w:hAnsiTheme="majorHAnsi"/>
          <w:sz w:val="22"/>
          <w:szCs w:val="22"/>
        </w:rPr>
        <w:t>zestników.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Terminarz: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„A”, „B”: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</w:t>
      </w:r>
      <w:r w:rsidR="000873E1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ab/>
        <w:t>8</w:t>
      </w:r>
      <w:r w:rsidR="00F57087" w:rsidRPr="00F57087">
        <w:rPr>
          <w:rFonts w:asciiTheme="majorHAnsi" w:hAnsiTheme="majorHAnsi"/>
          <w:sz w:val="22"/>
          <w:szCs w:val="22"/>
          <w:vertAlign w:val="superscript"/>
        </w:rPr>
        <w:t>30</w:t>
      </w:r>
      <w:r w:rsidR="00F57087">
        <w:rPr>
          <w:rFonts w:asciiTheme="majorHAnsi" w:hAnsiTheme="majorHAnsi"/>
          <w:sz w:val="22"/>
          <w:szCs w:val="22"/>
        </w:rPr>
        <w:t>-</w:t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</w:t>
      </w:r>
      <w:r w:rsidR="00F57087">
        <w:rPr>
          <w:rFonts w:asciiTheme="majorHAnsi" w:hAnsiTheme="majorHAnsi"/>
          <w:sz w:val="22"/>
          <w:szCs w:val="22"/>
        </w:rPr>
        <w:t>ok. 10</w:t>
      </w:r>
      <w:r w:rsidR="00F57087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rozpoczęcie, od 10</w:t>
      </w:r>
      <w:r w:rsidR="00F57087">
        <w:rPr>
          <w:rFonts w:asciiTheme="majorHAnsi" w:hAnsiTheme="majorHAnsi"/>
          <w:sz w:val="22"/>
          <w:szCs w:val="22"/>
          <w:vertAlign w:val="superscript"/>
        </w:rPr>
        <w:t>1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rundy 1-4, </w:t>
      </w:r>
    </w:p>
    <w:p w:rsidR="004523FD" w:rsidRPr="004523FD" w:rsidRDefault="004523FD" w:rsidP="00F57087">
      <w:pPr>
        <w:pStyle w:val="Default"/>
        <w:spacing w:after="120"/>
        <w:ind w:left="1418" w:firstLine="709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niedziela (</w:t>
      </w:r>
      <w:r w:rsidR="000873E1">
        <w:rPr>
          <w:rFonts w:asciiTheme="majorHAnsi" w:hAnsiTheme="majorHAnsi"/>
          <w:sz w:val="22"/>
          <w:szCs w:val="22"/>
        </w:rPr>
        <w:t>7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rundy 5-7, 16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zakończenie; </w:t>
      </w:r>
    </w:p>
    <w:p w:rsidR="004523FD" w:rsidRPr="004523FD" w:rsidRDefault="004523FD" w:rsidP="00F57087">
      <w:pPr>
        <w:pStyle w:val="Default"/>
        <w:spacing w:after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„C”, „D”, „E”: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</w:t>
      </w:r>
      <w:r w:rsidR="000873E1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ab/>
        <w:t>8</w:t>
      </w:r>
      <w:r w:rsidR="00F57087" w:rsidRPr="00F57087">
        <w:rPr>
          <w:rFonts w:asciiTheme="majorHAnsi" w:hAnsiTheme="majorHAnsi"/>
          <w:sz w:val="22"/>
          <w:szCs w:val="22"/>
          <w:vertAlign w:val="superscript"/>
        </w:rPr>
        <w:t>30</w:t>
      </w:r>
      <w:r w:rsidR="00F57087">
        <w:rPr>
          <w:rFonts w:asciiTheme="majorHAnsi" w:hAnsiTheme="majorHAnsi"/>
          <w:sz w:val="22"/>
          <w:szCs w:val="22"/>
        </w:rPr>
        <w:t>-</w:t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</w:t>
      </w:r>
      <w:r w:rsidR="00F57087">
        <w:rPr>
          <w:rFonts w:asciiTheme="majorHAnsi" w:hAnsiTheme="majorHAnsi"/>
          <w:sz w:val="22"/>
          <w:szCs w:val="22"/>
        </w:rPr>
        <w:t>ok. 10</w:t>
      </w:r>
      <w:r w:rsidR="00F57087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start, od 10</w:t>
      </w:r>
      <w:r w:rsidR="00F57087">
        <w:rPr>
          <w:rFonts w:asciiTheme="majorHAnsi" w:hAnsiTheme="majorHAnsi"/>
          <w:sz w:val="22"/>
          <w:szCs w:val="22"/>
          <w:vertAlign w:val="superscript"/>
        </w:rPr>
        <w:t>1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rundy 1-7, ok. 15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zakończ.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„FIDE”: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</w:t>
      </w:r>
      <w:r w:rsidR="000873E1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ab/>
        <w:t>8</w:t>
      </w:r>
      <w:r w:rsidR="00F57087" w:rsidRPr="00F57087">
        <w:rPr>
          <w:rFonts w:asciiTheme="majorHAnsi" w:hAnsiTheme="majorHAnsi"/>
          <w:sz w:val="22"/>
          <w:szCs w:val="22"/>
          <w:vertAlign w:val="superscript"/>
        </w:rPr>
        <w:t>30</w:t>
      </w:r>
      <w:r w:rsidR="00F57087">
        <w:rPr>
          <w:rFonts w:asciiTheme="majorHAnsi" w:hAnsiTheme="majorHAnsi"/>
          <w:sz w:val="22"/>
          <w:szCs w:val="22"/>
        </w:rPr>
        <w:t>-</w:t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</w:t>
      </w:r>
      <w:r w:rsidR="00F57087">
        <w:rPr>
          <w:rFonts w:asciiTheme="majorHAnsi" w:hAnsiTheme="majorHAnsi"/>
          <w:sz w:val="22"/>
          <w:szCs w:val="22"/>
        </w:rPr>
        <w:t>ok. 10</w:t>
      </w:r>
      <w:r w:rsidR="00F57087">
        <w:rPr>
          <w:rFonts w:asciiTheme="majorHAnsi" w:hAnsiTheme="majorHAnsi"/>
          <w:sz w:val="22"/>
          <w:szCs w:val="22"/>
          <w:vertAlign w:val="superscript"/>
        </w:rPr>
        <w:t>0</w:t>
      </w:r>
      <w:r w:rsidR="00F57087"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="00F57087" w:rsidRPr="004523FD">
        <w:rPr>
          <w:rFonts w:asciiTheme="majorHAnsi" w:hAnsiTheme="majorHAnsi"/>
          <w:sz w:val="22"/>
          <w:szCs w:val="22"/>
        </w:rPr>
        <w:t xml:space="preserve"> start, od 10</w:t>
      </w:r>
      <w:r w:rsidR="00F57087">
        <w:rPr>
          <w:rFonts w:asciiTheme="majorHAnsi" w:hAnsiTheme="majorHAnsi"/>
          <w:sz w:val="22"/>
          <w:szCs w:val="22"/>
          <w:vertAlign w:val="superscript"/>
        </w:rPr>
        <w:t>1</w:t>
      </w:r>
      <w:r w:rsidR="00F57087"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="00F57087"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 xml:space="preserve">rundy 1-3, </w:t>
      </w:r>
    </w:p>
    <w:p w:rsidR="004523FD" w:rsidRPr="004523FD" w:rsidRDefault="004523FD" w:rsidP="004523FD">
      <w:pPr>
        <w:pStyle w:val="Default"/>
        <w:ind w:left="2124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niedziela (</w:t>
      </w:r>
      <w:r w:rsidR="000873E1">
        <w:rPr>
          <w:rFonts w:asciiTheme="majorHAnsi" w:hAnsiTheme="majorHAnsi"/>
          <w:sz w:val="22"/>
          <w:szCs w:val="22"/>
        </w:rPr>
        <w:t>7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od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rundy 4-5, 16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zakończenie;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Uwagi: </w:t>
      </w:r>
    </w:p>
    <w:p w:rsidR="001110AF" w:rsidRDefault="004523FD" w:rsidP="004523FD">
      <w:pPr>
        <w:pStyle w:val="Default"/>
        <w:numPr>
          <w:ilvl w:val="0"/>
          <w:numId w:val="1"/>
        </w:numPr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>W turnieju obowiązują ak</w:t>
      </w:r>
      <w:r w:rsidR="001110AF">
        <w:rPr>
          <w:rFonts w:asciiTheme="majorHAnsi" w:hAnsiTheme="majorHAnsi"/>
          <w:sz w:val="22"/>
          <w:szCs w:val="20"/>
        </w:rPr>
        <w:t>tualne przepisy FIDE i PZSzach.</w:t>
      </w:r>
    </w:p>
    <w:p w:rsidR="001110AF" w:rsidRDefault="004523FD" w:rsidP="001110AF">
      <w:pPr>
        <w:pStyle w:val="Default"/>
        <w:numPr>
          <w:ilvl w:val="0"/>
          <w:numId w:val="1"/>
        </w:numPr>
        <w:spacing w:after="47"/>
        <w:rPr>
          <w:rFonts w:asciiTheme="majorHAnsi" w:hAnsiTheme="majorHAnsi"/>
          <w:sz w:val="22"/>
          <w:szCs w:val="20"/>
        </w:rPr>
      </w:pPr>
      <w:r w:rsidRPr="001110AF">
        <w:rPr>
          <w:rFonts w:asciiTheme="majorHAnsi" w:hAnsiTheme="majorHAnsi"/>
          <w:sz w:val="22"/>
          <w:szCs w:val="20"/>
        </w:rPr>
        <w:t>Ostateczna interpretacja komunikatu należy do organizatora zawodów</w:t>
      </w:r>
      <w:r w:rsidR="001110AF" w:rsidRPr="001110AF">
        <w:rPr>
          <w:rFonts w:asciiTheme="majorHAnsi" w:hAnsiTheme="majorHAnsi"/>
          <w:sz w:val="22"/>
          <w:szCs w:val="20"/>
        </w:rPr>
        <w:t xml:space="preserve">. </w:t>
      </w:r>
      <w:r w:rsidRPr="001110AF">
        <w:rPr>
          <w:rFonts w:asciiTheme="majorHAnsi" w:hAnsiTheme="majorHAnsi"/>
          <w:sz w:val="22"/>
          <w:szCs w:val="20"/>
        </w:rPr>
        <w:t xml:space="preserve"> </w:t>
      </w:r>
    </w:p>
    <w:p w:rsidR="001110AF" w:rsidRDefault="004523FD" w:rsidP="004523FD">
      <w:pPr>
        <w:pStyle w:val="Default"/>
        <w:numPr>
          <w:ilvl w:val="0"/>
          <w:numId w:val="1"/>
        </w:numPr>
        <w:spacing w:after="47"/>
        <w:jc w:val="both"/>
        <w:rPr>
          <w:rFonts w:asciiTheme="majorHAnsi" w:hAnsiTheme="majorHAnsi"/>
          <w:sz w:val="22"/>
          <w:szCs w:val="20"/>
        </w:rPr>
      </w:pPr>
      <w:r w:rsidRPr="001110AF">
        <w:rPr>
          <w:rFonts w:asciiTheme="majorHAnsi" w:hAnsiTheme="majorHAnsi"/>
          <w:sz w:val="22"/>
          <w:szCs w:val="20"/>
        </w:rPr>
        <w:t xml:space="preserve">Organizator zastrzega sobie </w:t>
      </w:r>
      <w:r w:rsidR="001110AF">
        <w:rPr>
          <w:rFonts w:asciiTheme="majorHAnsi" w:hAnsiTheme="majorHAnsi"/>
          <w:sz w:val="22"/>
          <w:szCs w:val="20"/>
        </w:rPr>
        <w:t xml:space="preserve">prawo </w:t>
      </w:r>
      <w:r w:rsidRPr="001110AF">
        <w:rPr>
          <w:rFonts w:asciiTheme="majorHAnsi" w:hAnsiTheme="majorHAnsi"/>
          <w:sz w:val="22"/>
          <w:szCs w:val="20"/>
        </w:rPr>
        <w:t>do łączenia grup (pod warunkiem mniej niż 10 zgłoszeń w jednej</w:t>
      </w:r>
      <w:r w:rsidR="001110AF">
        <w:rPr>
          <w:rFonts w:asciiTheme="majorHAnsi" w:hAnsiTheme="majorHAnsi"/>
          <w:sz w:val="22"/>
          <w:szCs w:val="20"/>
        </w:rPr>
        <w:br/>
      </w:r>
      <w:r w:rsidRPr="001110AF">
        <w:rPr>
          <w:rFonts w:asciiTheme="majorHAnsi" w:hAnsiTheme="majorHAnsi"/>
          <w:sz w:val="22"/>
          <w:szCs w:val="20"/>
        </w:rPr>
        <w:t>z nich)</w:t>
      </w:r>
      <w:r w:rsidR="001110AF">
        <w:rPr>
          <w:rFonts w:asciiTheme="majorHAnsi" w:hAnsiTheme="majorHAnsi"/>
          <w:sz w:val="22"/>
          <w:szCs w:val="20"/>
        </w:rPr>
        <w:t xml:space="preserve"> oraz</w:t>
      </w:r>
      <w:r w:rsidR="001110AF" w:rsidRPr="001110AF">
        <w:rPr>
          <w:rFonts w:asciiTheme="majorHAnsi" w:hAnsiTheme="majorHAnsi"/>
          <w:sz w:val="22"/>
          <w:szCs w:val="22"/>
        </w:rPr>
        <w:t xml:space="preserve"> do dopuszczenia w gr. </w:t>
      </w:r>
      <w:r w:rsidR="001110AF">
        <w:rPr>
          <w:rFonts w:asciiTheme="majorHAnsi" w:hAnsiTheme="majorHAnsi"/>
          <w:sz w:val="22"/>
          <w:szCs w:val="22"/>
        </w:rPr>
        <w:t>„</w:t>
      </w:r>
      <w:r w:rsidR="001110AF" w:rsidRPr="001110AF">
        <w:rPr>
          <w:rFonts w:asciiTheme="majorHAnsi" w:hAnsiTheme="majorHAnsi"/>
          <w:sz w:val="22"/>
          <w:szCs w:val="22"/>
        </w:rPr>
        <w:t>A</w:t>
      </w:r>
      <w:r w:rsidR="001110AF">
        <w:rPr>
          <w:rFonts w:asciiTheme="majorHAnsi" w:hAnsiTheme="majorHAnsi"/>
          <w:sz w:val="22"/>
          <w:szCs w:val="22"/>
        </w:rPr>
        <w:t>”</w:t>
      </w:r>
      <w:r w:rsidR="001110AF" w:rsidRPr="001110AF">
        <w:rPr>
          <w:rFonts w:asciiTheme="majorHAnsi" w:hAnsiTheme="majorHAnsi"/>
          <w:sz w:val="22"/>
          <w:szCs w:val="22"/>
        </w:rPr>
        <w:t xml:space="preserve"> i </w:t>
      </w:r>
      <w:r w:rsidR="001110AF">
        <w:rPr>
          <w:rFonts w:asciiTheme="majorHAnsi" w:hAnsiTheme="majorHAnsi"/>
          <w:sz w:val="22"/>
          <w:szCs w:val="22"/>
        </w:rPr>
        <w:t>„</w:t>
      </w:r>
      <w:r w:rsidR="001110AF" w:rsidRPr="001110AF">
        <w:rPr>
          <w:rFonts w:asciiTheme="majorHAnsi" w:hAnsiTheme="majorHAnsi"/>
          <w:sz w:val="22"/>
          <w:szCs w:val="22"/>
        </w:rPr>
        <w:t>C</w:t>
      </w:r>
      <w:r w:rsidR="001110AF">
        <w:rPr>
          <w:rFonts w:asciiTheme="majorHAnsi" w:hAnsiTheme="majorHAnsi"/>
          <w:sz w:val="22"/>
          <w:szCs w:val="22"/>
        </w:rPr>
        <w:t>”</w:t>
      </w:r>
      <w:r w:rsidR="001110AF" w:rsidRPr="001110AF">
        <w:rPr>
          <w:rFonts w:asciiTheme="majorHAnsi" w:hAnsiTheme="majorHAnsi"/>
          <w:sz w:val="22"/>
          <w:szCs w:val="22"/>
        </w:rPr>
        <w:t xml:space="preserve"> max. </w:t>
      </w:r>
      <w:r w:rsidR="001110AF">
        <w:rPr>
          <w:rFonts w:asciiTheme="majorHAnsi" w:hAnsiTheme="majorHAnsi"/>
          <w:sz w:val="22"/>
          <w:szCs w:val="22"/>
        </w:rPr>
        <w:t>dwóch</w:t>
      </w:r>
      <w:r w:rsidR="001110AF" w:rsidRPr="001110AF">
        <w:rPr>
          <w:rFonts w:asciiTheme="majorHAnsi" w:hAnsiTheme="majorHAnsi"/>
          <w:sz w:val="22"/>
          <w:szCs w:val="22"/>
        </w:rPr>
        <w:t xml:space="preserve"> zaw</w:t>
      </w:r>
      <w:r w:rsidR="001110AF">
        <w:rPr>
          <w:rFonts w:asciiTheme="majorHAnsi" w:hAnsiTheme="majorHAnsi"/>
          <w:sz w:val="22"/>
          <w:szCs w:val="22"/>
        </w:rPr>
        <w:t>.</w:t>
      </w:r>
      <w:r w:rsidR="001110AF" w:rsidRPr="001110AF">
        <w:rPr>
          <w:rFonts w:asciiTheme="majorHAnsi" w:hAnsiTheme="majorHAnsi"/>
          <w:sz w:val="22"/>
          <w:szCs w:val="22"/>
        </w:rPr>
        <w:t xml:space="preserve"> nie spełniających kryterium wiekowego.</w:t>
      </w:r>
    </w:p>
    <w:p w:rsidR="00605BAA" w:rsidRPr="00F57087" w:rsidRDefault="004523FD" w:rsidP="004523FD">
      <w:pPr>
        <w:pStyle w:val="Default"/>
        <w:numPr>
          <w:ilvl w:val="0"/>
          <w:numId w:val="1"/>
        </w:numPr>
        <w:spacing w:after="47"/>
        <w:jc w:val="both"/>
        <w:rPr>
          <w:rFonts w:asciiTheme="majorHAnsi" w:hAnsiTheme="majorHAnsi"/>
          <w:sz w:val="22"/>
          <w:szCs w:val="20"/>
        </w:rPr>
      </w:pPr>
      <w:r w:rsidRPr="001110AF">
        <w:rPr>
          <w:rFonts w:asciiTheme="majorHAnsi" w:hAnsiTheme="majorHAnsi"/>
          <w:sz w:val="22"/>
          <w:szCs w:val="20"/>
        </w:rPr>
        <w:t xml:space="preserve">Uczestnicy turnieju ubezpieczają się samodzielnie. </w:t>
      </w:r>
      <w:r w:rsidR="00F57087">
        <w:rPr>
          <w:rFonts w:asciiTheme="majorHAnsi" w:hAnsiTheme="majorHAnsi"/>
          <w:sz w:val="22"/>
          <w:szCs w:val="20"/>
        </w:rPr>
        <w:t xml:space="preserve">Organizator nie zapewnia opieki wychowawczej. </w:t>
      </w:r>
      <w:r w:rsidRPr="001110AF">
        <w:rPr>
          <w:rFonts w:asciiTheme="majorHAnsi" w:hAnsiTheme="majorHAnsi"/>
          <w:sz w:val="22"/>
          <w:szCs w:val="20"/>
        </w:rPr>
        <w:t>Za zachow</w:t>
      </w:r>
      <w:r w:rsidR="001110AF" w:rsidRPr="001110AF">
        <w:rPr>
          <w:rFonts w:asciiTheme="majorHAnsi" w:hAnsiTheme="majorHAnsi"/>
          <w:sz w:val="22"/>
          <w:szCs w:val="20"/>
        </w:rPr>
        <w:t xml:space="preserve">anie zawodników odpowiadają ich </w:t>
      </w:r>
      <w:r w:rsidRPr="001110AF">
        <w:rPr>
          <w:rFonts w:asciiTheme="majorHAnsi" w:hAnsiTheme="majorHAnsi"/>
          <w:sz w:val="22"/>
          <w:szCs w:val="20"/>
        </w:rPr>
        <w:t>opiekunowie.</w:t>
      </w:r>
    </w:p>
    <w:sectPr w:rsidR="00605BAA" w:rsidRPr="00F57087" w:rsidSect="004523FD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126"/>
    <w:multiLevelType w:val="hybridMultilevel"/>
    <w:tmpl w:val="1756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40658"/>
    <w:multiLevelType w:val="hybridMultilevel"/>
    <w:tmpl w:val="0E8674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23FD"/>
    <w:rsid w:val="000873E1"/>
    <w:rsid w:val="001110AF"/>
    <w:rsid w:val="00340843"/>
    <w:rsid w:val="003B0FAD"/>
    <w:rsid w:val="004523FD"/>
    <w:rsid w:val="00566E49"/>
    <w:rsid w:val="00605BAA"/>
    <w:rsid w:val="00636409"/>
    <w:rsid w:val="00877498"/>
    <w:rsid w:val="00BD0CD7"/>
    <w:rsid w:val="00C13BD0"/>
    <w:rsid w:val="00C5357F"/>
    <w:rsid w:val="00C8752A"/>
    <w:rsid w:val="00D0006B"/>
    <w:rsid w:val="00E705EE"/>
    <w:rsid w:val="00E75F42"/>
    <w:rsid w:val="00F5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3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6</cp:revision>
  <dcterms:created xsi:type="dcterms:W3CDTF">2017-01-01T13:42:00Z</dcterms:created>
  <dcterms:modified xsi:type="dcterms:W3CDTF">2017-01-21T21:21:00Z</dcterms:modified>
</cp:coreProperties>
</file>