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812" w:rsidRDefault="002E6812">
      <w:pPr>
        <w:pStyle w:val="Tekstpodstawowy"/>
        <w:rPr>
          <w:caps/>
          <w:sz w:val="44"/>
          <w:szCs w:val="44"/>
          <w:shd w:val="clear" w:color="auto" w:fill="00B0F0"/>
        </w:rPr>
      </w:pPr>
      <w:r w:rsidRPr="00447D4A">
        <w:rPr>
          <w:caps/>
          <w:sz w:val="44"/>
          <w:szCs w:val="44"/>
          <w:shd w:val="clear" w:color="auto" w:fill="00B0F0"/>
        </w:rPr>
        <w:t xml:space="preserve">I Ogólnopolski TURNIEJ SZACHOWY </w:t>
      </w:r>
      <w:r w:rsidRPr="00447D4A">
        <w:rPr>
          <w:caps/>
          <w:sz w:val="44"/>
          <w:szCs w:val="44"/>
          <w:shd w:val="clear" w:color="auto" w:fill="00B0F0"/>
        </w:rPr>
        <w:br/>
        <w:t>IM. pLATONA PLESKACZA</w:t>
      </w:r>
    </w:p>
    <w:p w:rsidR="002E6812" w:rsidRDefault="002E6812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Odolanów, 18 listopada 2017 r., godz. 10.00, 7 rund, 2 x 15 minut</w:t>
      </w:r>
    </w:p>
    <w:p w:rsidR="002E6812" w:rsidRDefault="002E6812">
      <w:pPr>
        <w:rPr>
          <w:sz w:val="32"/>
          <w:szCs w:val="32"/>
        </w:rPr>
      </w:pPr>
    </w:p>
    <w:p w:rsidR="002E6812" w:rsidRDefault="002E6812">
      <w:pPr>
        <w:jc w:val="both"/>
        <w:rPr>
          <w:color w:val="0000FF"/>
        </w:rPr>
      </w:pPr>
      <w:r>
        <w:rPr>
          <w:b/>
          <w:bCs/>
          <w:color w:val="C00000"/>
        </w:rPr>
        <w:t>1. HONOROWY PATRONAT</w:t>
      </w:r>
      <w:r>
        <w:rPr>
          <w:color w:val="0000FF"/>
        </w:rPr>
        <w:t>:</w:t>
      </w:r>
    </w:p>
    <w:p w:rsidR="002E6812" w:rsidRDefault="002E6812">
      <w:pPr>
        <w:jc w:val="both"/>
      </w:pPr>
      <w:r>
        <w:t>Burmistrz Miasta i Gminy Odolanów – Pan Marian Janicki</w:t>
      </w:r>
    </w:p>
    <w:p w:rsidR="002E6812" w:rsidRDefault="002E6812">
      <w:pPr>
        <w:jc w:val="both"/>
      </w:pPr>
      <w:r>
        <w:t>Synowie Patrona Turnieju Platona Pleskacza – Panowie Lech i Cezary Pleskaczowie</w:t>
      </w:r>
    </w:p>
    <w:p w:rsidR="002E6812" w:rsidRDefault="002E6812">
      <w:pPr>
        <w:jc w:val="both"/>
      </w:pPr>
      <w:r>
        <w:t>Członek Zarządu Polskiego Związku Szachowego – Pan Paweł Dudziński</w:t>
      </w:r>
    </w:p>
    <w:p w:rsidR="002E6812" w:rsidRDefault="002E6812">
      <w:pPr>
        <w:jc w:val="both"/>
      </w:pPr>
      <w:r>
        <w:t>Prezes Ostrowskiego Towarzystwa Szachowego – Pan Szymon Pieczewski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2. ORGANIZATORZY TURNIEJU:</w:t>
      </w:r>
    </w:p>
    <w:p w:rsidR="002E6812" w:rsidRDefault="002E6812">
      <w:pPr>
        <w:jc w:val="both"/>
      </w:pPr>
      <w:r>
        <w:t>Miejsko-Gminne Zrzeszenie LZS w Odolanowie, Ostrowskie Towarzystwo Szachowe, Centrum Szachowe „Skoczek”.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3. TERMIN I MIEJSCE:</w:t>
      </w:r>
    </w:p>
    <w:p w:rsidR="002E6812" w:rsidRDefault="002E6812">
      <w:pPr>
        <w:pStyle w:val="Tekstpodstawowy21"/>
      </w:pPr>
      <w:r>
        <w:t xml:space="preserve">18 listopada 2017 r., </w:t>
      </w:r>
      <w:r>
        <w:rPr>
          <w:b/>
        </w:rPr>
        <w:t>godz. 10.00</w:t>
      </w:r>
      <w:r>
        <w:t xml:space="preserve"> – Liceum Ogólnokształcące im. Władysława Jagiełły w Odolanowie przy ul. Krotoszyńskiej 121. Potwierdzenie udziału do </w:t>
      </w:r>
      <w:r>
        <w:rPr>
          <w:b/>
        </w:rPr>
        <w:t>godz. 9.30</w:t>
      </w:r>
      <w:r>
        <w:t xml:space="preserve">. Zakończenie ok. </w:t>
      </w:r>
      <w:r>
        <w:rPr>
          <w:b/>
        </w:rPr>
        <w:t>godz. 14.30</w:t>
      </w:r>
      <w:r>
        <w:t>.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4. UCZESTNICTWO:</w:t>
      </w:r>
    </w:p>
    <w:p w:rsidR="002E6812" w:rsidRDefault="002E6812">
      <w:pPr>
        <w:jc w:val="both"/>
      </w:pPr>
      <w:r>
        <w:t xml:space="preserve">Turniej ma charakter otwarty. Wpisowe do tych zawodów wynosi 20 zł (wpisowe dla juniorów – 10 zł). Ilość miejsc ograniczona – decyduje kolejność zgłoszeń (organizator przewiduje zapewnienie miejsca </w:t>
      </w:r>
      <w:r>
        <w:br/>
        <w:t xml:space="preserve">i sprzętu do gry dla 50 uczestników). Zapisy przez stronę: </w:t>
      </w:r>
      <w:hyperlink r:id="rId4" w:history="1">
        <w:r w:rsidR="00367439" w:rsidRPr="00367439">
          <w:rPr>
            <w:rStyle w:val="Hipercze"/>
          </w:rPr>
          <w:t>http://chessarbiter.com/turnieje/2017/ti_6</w:t>
        </w:r>
        <w:r w:rsidR="00367439" w:rsidRPr="00367439">
          <w:rPr>
            <w:rStyle w:val="Hipercze"/>
          </w:rPr>
          <w:t>3</w:t>
        </w:r>
        <w:r w:rsidR="00367439" w:rsidRPr="00367439">
          <w:rPr>
            <w:rStyle w:val="Hipercze"/>
          </w:rPr>
          <w:t>36/</w:t>
        </w:r>
      </w:hyperlink>
      <w:r>
        <w:t xml:space="preserve"> Ewentualnie poprzez e-mail: </w:t>
      </w:r>
      <w:hyperlink r:id="rId5" w:history="1">
        <w:r>
          <w:rPr>
            <w:rStyle w:val="Hipercze"/>
          </w:rPr>
          <w:t>dobah@poczta.onet.pl</w:t>
        </w:r>
      </w:hyperlink>
      <w:r>
        <w:t xml:space="preserve"> </w:t>
      </w:r>
      <w:r>
        <w:rPr>
          <w:b/>
        </w:rPr>
        <w:t>do dnia 15 listopada 2017 roku</w:t>
      </w:r>
      <w:r>
        <w:t xml:space="preserve">. W zgłoszeniu należy podać: imię i nazwisko, datę urodzenia, klub oraz kategorię i ranking szachowy (jeśli się posiada). 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5. SYSTEM ROZGRYWEK I SĘDZIOWANIE:</w:t>
      </w:r>
    </w:p>
    <w:p w:rsidR="002E6812" w:rsidRDefault="002E6812">
      <w:pPr>
        <w:jc w:val="both"/>
      </w:pPr>
      <w:r>
        <w:t>Turniej rozegrany zostanie na dystansie 7 rund P’15. Sędzią głównym jest Henryk Doba.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6. NAGRODY:</w:t>
      </w:r>
    </w:p>
    <w:p w:rsidR="002E6812" w:rsidRDefault="002E6812">
      <w:pPr>
        <w:jc w:val="both"/>
      </w:pPr>
      <w:r>
        <w:t>- Puchary i nagrody finansowe.</w:t>
      </w:r>
    </w:p>
    <w:p w:rsidR="002E6812" w:rsidRDefault="002E6812">
      <w:pPr>
        <w:jc w:val="both"/>
      </w:pPr>
    </w:p>
    <w:p w:rsidR="002E6812" w:rsidRDefault="002E6812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7. UWAGI KOŃCOWE:</w:t>
      </w:r>
    </w:p>
    <w:p w:rsidR="002E6812" w:rsidRDefault="002E6812">
      <w:pPr>
        <w:jc w:val="both"/>
      </w:pPr>
      <w:r>
        <w:t>- Za bezpieczeństwo, zachowanie i stan zdrowia nieletnich uczestników w czasie trwania zawodów odpowiadają rodzice i opiekunowie, ewentualnie delegujące ich kluby.</w:t>
      </w:r>
    </w:p>
    <w:p w:rsidR="002E6812" w:rsidRDefault="002E6812">
      <w:pPr>
        <w:jc w:val="both"/>
      </w:pPr>
      <w:r>
        <w:t>- Zawodnicy ubezpieczają się we własnym zakresie.</w:t>
      </w:r>
    </w:p>
    <w:p w:rsidR="002E6812" w:rsidRDefault="002E6812">
      <w:pPr>
        <w:jc w:val="both"/>
      </w:pPr>
      <w:r>
        <w:t>- Rodzice, zgłaszając dziecko do zawodów, wyrażają zgodę na publikację jego wizerunku w relacjach medialnych i na stronach internetowych. W przeciwnym wypadku wymagana jest ich pisemna deklaracja.</w:t>
      </w:r>
    </w:p>
    <w:p w:rsidR="002E6812" w:rsidRDefault="002E6812">
      <w:pPr>
        <w:jc w:val="both"/>
      </w:pPr>
      <w:r>
        <w:t>- Ostateczna interpretacja komunikatu należy do organizatorów.</w:t>
      </w:r>
    </w:p>
    <w:p w:rsidR="002E6812" w:rsidRDefault="002E6812">
      <w:pPr>
        <w:jc w:val="both"/>
      </w:pPr>
    </w:p>
    <w:p w:rsidR="002E6812" w:rsidRDefault="002E681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Platon Pleskacz</w:t>
      </w:r>
      <w:r>
        <w:rPr>
          <w:sz w:val="28"/>
          <w:szCs w:val="28"/>
        </w:rPr>
        <w:t xml:space="preserve"> (1909 – 1989)</w:t>
      </w:r>
    </w:p>
    <w:p w:rsidR="002E6812" w:rsidRDefault="00A7300C">
      <w:pPr>
        <w:jc w:val="center"/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23495</wp:posOffset>
            </wp:positionV>
            <wp:extent cx="1370330" cy="1942465"/>
            <wp:effectExtent l="19050" t="0" r="1270" b="0"/>
            <wp:wrapTight wrapText="bothSides">
              <wp:wrapPolygon edited="0">
                <wp:start x="-300" y="0"/>
                <wp:lineTo x="-300" y="21395"/>
                <wp:lineTo x="21620" y="21395"/>
                <wp:lineTo x="21620" y="0"/>
                <wp:lineTo x="-30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12" w:rsidRDefault="002E6812">
      <w:pPr>
        <w:jc w:val="both"/>
        <w:rPr>
          <w:sz w:val="20"/>
          <w:szCs w:val="20"/>
        </w:rPr>
      </w:pPr>
      <w:r>
        <w:rPr>
          <w:sz w:val="20"/>
          <w:szCs w:val="20"/>
        </w:rPr>
        <w:t>Urodził się 1 grudnia 1909 r. w Nowogródku. Jako silny szachista został członkiem czołowego klubu w województwie „Stali” Ostrów Wlkp. W sezonie 1950/51 zespół udanie zaprezentował się w rozgrywkach Ligi Wojewódzkiej i dzięki temu awansował do II Ligi. Do najsilniejszych punktów tej drużyny należał Platon Pleskacz, ówczesny wicemistrz „Stali” i mistrz Ostrowa Wielkopolskiego!</w:t>
      </w:r>
    </w:p>
    <w:p w:rsidR="002E6812" w:rsidRDefault="002E6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 sierpnia 1951 objął na kilka miesięcy kierownictwo w klubie. Przez całą dekadę lat 50-tych </w:t>
      </w:r>
      <w:r>
        <w:rPr>
          <w:sz w:val="20"/>
          <w:szCs w:val="20"/>
        </w:rPr>
        <w:br/>
        <w:t>i 60-tych należał do czołowych zawodników „Stali”, a później „Startu” Ostrów Wlkp.</w:t>
      </w:r>
    </w:p>
    <w:p w:rsidR="002E6812" w:rsidRDefault="002E6812">
      <w:pPr>
        <w:jc w:val="both"/>
        <w:rPr>
          <w:sz w:val="20"/>
          <w:szCs w:val="20"/>
        </w:rPr>
      </w:pPr>
      <w:r>
        <w:rPr>
          <w:sz w:val="20"/>
          <w:szCs w:val="20"/>
        </w:rPr>
        <w:t>Jako człowiek bezkonfliktowy, pomocny i bardzo inteligentny cieszył się dużą sympatią ostrowskich szachistów. Jego specjalnością był gambit królewski, w którym osiągnął wiele sukcesów.</w:t>
      </w:r>
    </w:p>
    <w:p w:rsidR="002E6812" w:rsidRDefault="002E6812">
      <w:pPr>
        <w:jc w:val="both"/>
        <w:rPr>
          <w:sz w:val="20"/>
          <w:szCs w:val="20"/>
        </w:rPr>
      </w:pPr>
    </w:p>
    <w:p w:rsidR="002E6812" w:rsidRDefault="002E681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Źródło: „Słownik biograficzny szachistów ostrowskich”, P. Dudziński, współp. Kinga Dudzińska i Tomasz Lissowski, Ostrów Wlkp., 2011 r.</w:t>
      </w:r>
    </w:p>
    <w:sectPr w:rsidR="002E6812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E0C29"/>
    <w:rsid w:val="002E6812"/>
    <w:rsid w:val="00367439"/>
    <w:rsid w:val="00447D4A"/>
    <w:rsid w:val="00A7300C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bah@poczta.onet.pl" TargetMode="External"/><Relationship Id="rId4" Type="http://schemas.openxmlformats.org/officeDocument/2006/relationships/hyperlink" Target="http://chessarbiter.com/turnieje/2017/ti_6336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</dc:title>
  <dc:creator>Kowalski</dc:creator>
  <cp:lastModifiedBy>Doba</cp:lastModifiedBy>
  <cp:revision>2</cp:revision>
  <cp:lastPrinted>2017-10-10T14:01:00Z</cp:lastPrinted>
  <dcterms:created xsi:type="dcterms:W3CDTF">2017-10-15T19:49:00Z</dcterms:created>
  <dcterms:modified xsi:type="dcterms:W3CDTF">2017-10-15T19:49:00Z</dcterms:modified>
</cp:coreProperties>
</file>