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0D" w:rsidRPr="00E56701" w:rsidRDefault="0081790D" w:rsidP="0081790D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Ursynowski Festiwal Szachowy </w:t>
      </w:r>
      <w:r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turniej  na V i IV kategorię </w:t>
      </w:r>
    </w:p>
    <w:p w:rsidR="0081790D" w:rsidRPr="00C1394C" w:rsidRDefault="0081790D" w:rsidP="0081790D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1. Organizatorzy</w:t>
      </w:r>
    </w:p>
    <w:p w:rsidR="0081790D" w:rsidRPr="00C1394C" w:rsidRDefault="0081790D" w:rsidP="0081790D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Patryk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Zbijowski</w:t>
      </w:r>
      <w:proofErr w:type="spellEnd"/>
    </w:p>
    <w:p w:rsidR="0081790D" w:rsidRPr="00C1394C" w:rsidRDefault="0081790D" w:rsidP="0081790D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January Jedynak</w:t>
      </w:r>
    </w:p>
    <w:p w:rsidR="0081790D" w:rsidRPr="00C1394C" w:rsidRDefault="0081790D" w:rsidP="0081790D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główny – Stefan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Wronicz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klasy państwowej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:rsidR="0081790D" w:rsidRPr="00C1394C" w:rsidRDefault="0081790D" w:rsidP="0081790D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rundowy – Karolina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Karleszko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III klasy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:rsidR="0081790D" w:rsidRPr="00C1394C" w:rsidRDefault="0081790D" w:rsidP="0081790D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2. Cel zawodów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dobra zabawa i możliwość aktywnego spędzenia czasu wolnego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-możliwość zdobycia IV i V kategorii szachowej</w:t>
      </w:r>
    </w:p>
    <w:p w:rsidR="0081790D" w:rsidRPr="00C1394C" w:rsidRDefault="0081790D" w:rsidP="0081790D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3. Termin i miejsce zawodów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 xml:space="preserve">Miejsce - ul. NOWOURSYNOWSKA 139 U – wejście od ulicy </w:t>
      </w:r>
      <w:proofErr w:type="spellStart"/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Rosoła</w:t>
      </w:r>
      <w:proofErr w:type="spellEnd"/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 xml:space="preserve"> – siedziba ZSO im. J. Nowaka-Jeziorańskiego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Termin –28.09 (sobota)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81790D" w:rsidRPr="00F67C80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4. System rozgrywek i tempo gry:</w:t>
      </w:r>
    </w:p>
    <w:p w:rsidR="0081790D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System szwajcarski na dystansie 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6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rund, partie zaczynają się bezpośrednio po zakończeniu ostatniej gry z poprzedniej rundy.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Tempo 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30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minut na partię dla każdego zawodnika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</w:p>
    <w:p w:rsidR="0081790D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5</w:t>
      </w:r>
      <w:r w:rsidRPr="00C1394C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. Har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monogram szczegółowy (sobota 6 rund) 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28.09 (sobota)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9:00 - 9:45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biuro zawodów, potwierdzanie zgłoszeń, wpłaty wpisowego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10:00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otwarcie festiwalu, I runda turnieju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Po skończeniu ostatniej rundy nastąpi zakończenie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zakończenie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turnieju.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lastRenderedPageBreak/>
        <w:t>5. Warunki uczestnictwa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- turniej bez ograniczeń wiekowych dla zawodników z maksymalnie V kategorią wiekową 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 opłacenie wpisowego w wysokości 30 zł płatne na sali gry w godzinach pracy biura zawodów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-Zgłoszenia przyjmowane są DO GODZINY 9.45. W razie spóźnienia zawodnik będzie dopuszczany dopiero od drugiej rundy. 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-W przypadku rezygnacji turnieju prosimy o informację do organizatora.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</w:p>
    <w:p w:rsidR="0081790D" w:rsidRPr="00DD15A2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l-PL"/>
        </w:rPr>
        <w:t>6. Zapisy</w:t>
      </w:r>
    </w:p>
    <w:p w:rsidR="0081790D" w:rsidRPr="00F67C80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- formularz w serwisie turniejowym CHESSARBITER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-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telefonicznie u organizatora Patryka Zbijowskiego</w:t>
      </w:r>
      <w:r w:rsidRPr="00F67C80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512- 463 – 945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zapisy do 28.09 włącznie, zapisy w dniu turnieju  możliwe w przypadku wolnych miejsc  (wpisowe w tym przypadku rośnie o 10 zł)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9A1B6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7. Nagrody i wyróżnienia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</w:t>
      </w:r>
      <w:r w:rsidR="00A55025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,II</w:t>
      </w:r>
      <w:r w:rsidR="00A55025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,III miejsce- </w:t>
      </w:r>
      <w:r w:rsidR="00A55025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puchary i 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nag</w:t>
      </w:r>
      <w:r w:rsidR="00A55025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rody rzeczowe</w:t>
      </w:r>
    </w:p>
    <w:p w:rsidR="00A55025" w:rsidRDefault="00A55025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IV, V miejsce- nagrody rzeczowe </w:t>
      </w:r>
    </w:p>
    <w:p w:rsidR="00A55025" w:rsidRDefault="00A55025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Najlepsza dziewczyna </w:t>
      </w:r>
    </w:p>
    <w:p w:rsidR="00A55025" w:rsidRDefault="00A55025" w:rsidP="0081790D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Dla każdego zawodnika przygotowana jest słodka niespodzianka</w:t>
      </w:r>
    </w:p>
    <w:p w:rsidR="0081790D" w:rsidRDefault="0081790D" w:rsidP="00A55025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:rsidR="0081790D" w:rsidRPr="00B74827" w:rsidRDefault="0081790D" w:rsidP="0081790D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  <w:t>O kolejności miejsc decydować będzie:</w:t>
      </w:r>
    </w:p>
    <w:p w:rsidR="0081790D" w:rsidRPr="00B74827" w:rsidRDefault="0081790D" w:rsidP="0081790D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Suma punktów cząstkowych</w:t>
      </w:r>
    </w:p>
    <w:p w:rsidR="0081790D" w:rsidRPr="00B74827" w:rsidRDefault="0081790D" w:rsidP="0081790D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Średni Buchholz</w:t>
      </w:r>
    </w:p>
    <w:p w:rsidR="0081790D" w:rsidRPr="00B74827" w:rsidRDefault="0081790D" w:rsidP="0081790D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Buchholz</w:t>
      </w:r>
    </w:p>
    <w:p w:rsidR="0081790D" w:rsidRPr="00B74827" w:rsidRDefault="0081790D" w:rsidP="0081790D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Liczba zwycięstw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Progress</w:t>
      </w:r>
    </w:p>
    <w:p w:rsidR="0081790D" w:rsidRDefault="0081790D" w:rsidP="0081790D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</w:p>
    <w:p w:rsidR="0081790D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7. Informacje dodatkowe:</w:t>
      </w:r>
    </w:p>
    <w:p w:rsidR="0081790D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</w:p>
    <w:p w:rsidR="0081790D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 xml:space="preserve">Istnieje możliwość zaparkowania w </w:t>
      </w:r>
      <w:proofErr w:type="spellStart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poblizu</w:t>
      </w:r>
      <w:proofErr w:type="spellEnd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szkoły.</w:t>
      </w:r>
    </w:p>
    <w:p w:rsidR="0081790D" w:rsidRPr="00B74827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 xml:space="preserve">W trakcie zawodów będzie czynny bezpłatny bufet - </w:t>
      </w:r>
      <w:r w:rsidR="00A55025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   </w:t>
      </w:r>
      <w:proofErr w:type="spellStart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woda,kawa,herbata</w:t>
      </w:r>
      <w:proofErr w:type="spellEnd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, przekąski.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br/>
      </w:r>
    </w:p>
    <w:p w:rsidR="0081790D" w:rsidRPr="00B74827" w:rsidRDefault="0081790D" w:rsidP="0081790D">
      <w:pPr>
        <w:shd w:val="clear" w:color="auto" w:fill="FFFFFF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8. 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Uwagi:</w:t>
      </w:r>
    </w:p>
    <w:p w:rsidR="0081790D" w:rsidRPr="00B74827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Między rundami opiekę nad niepełnoletnimi zawodnikami sprawują ich opiekunowie (rodzice).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Udział w turnieju wiąże się z akceptacją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regulaminu festiwalu i akceptacją na wykorzystanie materiałów zdjęciowych stworzonych w trakcie turnieju do promocji wydarzenia.</w:t>
      </w:r>
    </w:p>
    <w:p w:rsidR="0081790D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W zawodach obowiązują aktualne przepisy FIDE. 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Ostateczna interpretacja regulaminu należy do organizatora i sędziego głównego zawodów.</w:t>
      </w:r>
    </w:p>
    <w:p w:rsidR="0081790D" w:rsidRPr="00B74827" w:rsidRDefault="0081790D" w:rsidP="0081790D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 xml:space="preserve">Informacji udziela Patryk </w:t>
      </w:r>
      <w:proofErr w:type="spellStart"/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Zbijowski</w:t>
      </w:r>
      <w:proofErr w:type="spellEnd"/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, tel. 512- 463 – 945.</w:t>
      </w:r>
    </w:p>
    <w:p w:rsidR="0081790D" w:rsidRPr="00B74827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</w:p>
    <w:p w:rsidR="0081790D" w:rsidRPr="00B74827" w:rsidRDefault="0081790D" w:rsidP="0081790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</w:p>
    <w:p w:rsidR="0081790D" w:rsidRPr="00B74827" w:rsidRDefault="0081790D" w:rsidP="0081790D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676706" w:rsidRDefault="00676706"/>
    <w:sectPr w:rsidR="00676706" w:rsidSect="00676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790D"/>
    <w:rsid w:val="00676706"/>
    <w:rsid w:val="0081790D"/>
    <w:rsid w:val="00A5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dcterms:created xsi:type="dcterms:W3CDTF">2019-09-16T11:33:00Z</dcterms:created>
  <dcterms:modified xsi:type="dcterms:W3CDTF">2019-09-16T12:07:00Z</dcterms:modified>
</cp:coreProperties>
</file>