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Komunikat organizacyjny – aktualizacja</w:t>
      </w:r>
    </w:p>
    <w:p>
      <w:pPr>
        <w:pStyle w:val="Treteks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jc w:val="both"/>
        <w:rPr>
          <w:sz w:val="24"/>
          <w:szCs w:val="24"/>
        </w:rPr>
      </w:pPr>
      <w:r>
        <w:rPr>
          <w:sz w:val="24"/>
          <w:szCs w:val="24"/>
        </w:rPr>
        <w:t>Szanowni Państwo, w związku z wprowadz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o</w:t>
      </w:r>
      <w:r>
        <w:rPr>
          <w:sz w:val="24"/>
          <w:szCs w:val="24"/>
        </w:rPr>
        <w:t xml:space="preserve">nymi od 7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listopada</w:t>
      </w:r>
      <w:r>
        <w:rPr>
          <w:sz w:val="24"/>
          <w:szCs w:val="24"/>
        </w:rPr>
        <w:t xml:space="preserve"> 2020 roku kolejnymi ograniczanymi związanymi z bieżącą sytuacją pandemiczną, po konsultacjach z Dyrekcją Szkoły nr 15 w Olsztynie, sędzią głównym turnieju – Panem Pawłem Orłowskim – oraz po uzyskaniu wstępnej akceptacji donatora – Samorządu Województwa Warmińsko-Mazurskiego, Mistrzostwa Nestorów Warmii i Mazur w Szachach Szybkich 2020 zmieniają swoją formułę na turniej online.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7" w:hanging="283"/>
        <w:jc w:val="both"/>
        <w:rPr/>
      </w:pPr>
      <w:r>
        <w:rPr>
          <w:sz w:val="24"/>
        </w:rPr>
        <w:t xml:space="preserve">Data turnieju nie ulega zmianie, pozostaje </w:t>
      </w:r>
      <w:r>
        <w:rPr>
          <w:b/>
          <w:sz w:val="24"/>
        </w:rPr>
        <w:t>15 listopada 2020, godzina 10.00</w:t>
      </w:r>
      <w:r>
        <w:rPr>
          <w:sz w:val="24"/>
        </w:rPr>
        <w:t>.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7" w:hanging="283"/>
        <w:jc w:val="both"/>
        <w:rPr/>
      </w:pPr>
      <w:r>
        <w:rPr>
          <w:sz w:val="24"/>
        </w:rPr>
        <w:t xml:space="preserve">Miejsce turnieju: </w:t>
      </w:r>
      <w:r>
        <w:rPr>
          <w:b/>
          <w:sz w:val="24"/>
        </w:rPr>
        <w:t>platforma lichess.org:</w:t>
      </w:r>
      <w:r>
        <w:rPr/>
        <w:t xml:space="preserve"> </w:t>
      </w:r>
      <w:hyperlink r:id="rId2">
        <w:r>
          <w:rPr>
            <w:rStyle w:val="Czeinternetowe"/>
          </w:rPr>
          <w:t>https://lichess.org/swiss/2NCDNwW0</w:t>
        </w:r>
      </w:hyperlink>
      <w:r>
        <w:rPr/>
        <w:t xml:space="preserve"> </w:t>
      </w:r>
      <w:r>
        <w:rPr>
          <w:sz w:val="24"/>
        </w:rPr>
        <w:t xml:space="preserve">(zasady logowania </w:t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pl-PL" w:eastAsia="en-US" w:bidi="ar-SA"/>
        </w:rPr>
        <w:t>s</w:t>
      </w:r>
      <w:r>
        <w:rPr>
          <w:sz w:val="24"/>
        </w:rPr>
        <w:t xml:space="preserve">ą podane </w:t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pl-PL" w:eastAsia="en-US" w:bidi="ar-SA"/>
        </w:rPr>
        <w:t>niżej</w:t>
      </w:r>
      <w:r>
        <w:rPr>
          <w:sz w:val="24"/>
        </w:rPr>
        <w:t>).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7" w:hanging="283"/>
        <w:jc w:val="both"/>
        <w:rPr/>
      </w:pPr>
      <w:r>
        <w:rPr>
          <w:sz w:val="24"/>
        </w:rPr>
        <w:t>Tempo gry pozostaje bez zmian: 10’ + 5” na posunięcie.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7" w:hanging="283"/>
        <w:jc w:val="both"/>
        <w:rPr/>
      </w:pPr>
      <w:r>
        <w:rPr>
          <w:sz w:val="24"/>
        </w:rPr>
        <w:t xml:space="preserve">Zniesiony zostaje limit 50 osób, przy czym przypominamy, że w Mistrzostwach mogą brać udział </w:t>
      </w:r>
      <w:r>
        <w:rPr>
          <w:b/>
          <w:sz w:val="24"/>
        </w:rPr>
        <w:t>wyłącznie</w:t>
      </w:r>
      <w:r>
        <w:rPr/>
        <w:t xml:space="preserve"> </w:t>
      </w:r>
      <w:r>
        <w:rPr>
          <w:sz w:val="24"/>
        </w:rPr>
        <w:t>Nestorki i Nestorzy rocznik 1970 i starsi, mieszkańcy bądź zawodnicy klubów Warmii i Mazur.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7" w:hanging="283"/>
        <w:jc w:val="both"/>
        <w:rPr/>
      </w:pPr>
      <w:r>
        <w:rPr>
          <w:sz w:val="24"/>
        </w:rPr>
        <w:t xml:space="preserve">Ze względu na wymogi projektu i umowę podpisaną z Samorządem Województwa Warmińsko-Mazurskiego, wpisowe nie ulega zmianie – </w:t>
      </w:r>
      <w:r>
        <w:rPr>
          <w:b/>
          <w:sz w:val="24"/>
        </w:rPr>
        <w:t>25 zł należy wpłacić do dnia 14 listopada 2020</w:t>
      </w:r>
      <w:r>
        <w:rPr/>
        <w:t xml:space="preserve"> </w:t>
      </w:r>
      <w:r>
        <w:rPr>
          <w:sz w:val="24"/>
        </w:rPr>
        <w:t xml:space="preserve">na konto organizatora, Fundacji Szalony Krasnolud (ul. Partyzantów 16/16, 10-521 Olsztyn) w Banku BNP Paribas, </w:t>
      </w:r>
      <w:r>
        <w:rPr>
          <w:b/>
          <w:sz w:val="24"/>
        </w:rPr>
        <w:t>koniecznie z tytułem wpłaty: Mistrzostwa Nestorów WM 2020 – wpisowe</w:t>
      </w:r>
      <w:r>
        <w:rPr>
          <w:sz w:val="24"/>
        </w:rPr>
        <w:t>.</w:t>
      </w:r>
    </w:p>
    <w:p>
      <w:pPr>
        <w:pStyle w:val="Tretekstu"/>
        <w:spacing w:lineRule="auto" w:line="240" w:before="0" w:after="0"/>
        <w:ind w:left="720" w:right="0" w:hanging="0"/>
        <w:jc w:val="both"/>
        <w:rPr/>
      </w:pPr>
      <w:r>
        <w:rPr>
          <w:sz w:val="24"/>
        </w:rPr>
        <w:t xml:space="preserve">Nr konta BNP Paribas: </w:t>
      </w:r>
      <w:r>
        <w:rPr>
          <w:b/>
          <w:spacing w:val="4"/>
          <w:sz w:val="24"/>
          <w:highlight w:val="white"/>
        </w:rPr>
        <w:t>96 2030 0045 1110 0000 0407 5190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707" w:hanging="283"/>
        <w:jc w:val="both"/>
        <w:rPr/>
      </w:pPr>
      <w:r>
        <w:rPr>
          <w:sz w:val="24"/>
        </w:rPr>
        <w:t>Pula nagród finansowych, ze względu na przesunięcia w budżecie projektu, może zostać zwiększona, po uzyskaniu ostatecznej akceptacji donatora – Samorządu Województwa Warmińsko-Mazurskiego. Dotyczy to również nagrody losowanej, jej zdobywca zostanie wyłoniony w czasie losowania pod okiem komisji powołanej przez Organizatora. Nagrody finansowe zostaną przelane na rachunki bankowe zwycięzców. Organizator będzie się w tej sprawie kontaktował indywidualnie z każdą nagrodzoną osobą.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707" w:hanging="283"/>
        <w:jc w:val="both"/>
        <w:rPr/>
      </w:pPr>
      <w:r>
        <w:rPr>
          <w:sz w:val="24"/>
        </w:rPr>
        <w:t>Puchary dla Najlepszej Nestorki, Najlepszego Nestora i Najlepszej Drużyny oraz medale pamiątkowe za udział w Mistrzostwach przekazane zostaną w najbliższym możliwym czasie.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707" w:hanging="283"/>
        <w:jc w:val="both"/>
        <w:rPr/>
      </w:pPr>
      <w:r>
        <w:rPr>
          <w:sz w:val="24"/>
        </w:rPr>
        <w:t>W czasie Turnieju wszelkie sytuacje sporne należy zgłaszać sędziemu głównemu, Panu Pawłowi Orłowskiemu (do dyspozycji jest chat turniejowy lub telefon). Informujemy również, że w czasie Mistrzostw obowiązuje Regulamin serwisu lichess.org, ze wszelkimi jego konsekwencjami dla użytkowników.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707" w:hanging="283"/>
        <w:rPr/>
      </w:pPr>
      <w:r>
        <w:rPr>
          <w:sz w:val="24"/>
        </w:rPr>
        <w:t xml:space="preserve">Pytania o wszelkie kwestie techniczne związane z </w:t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pl-PL" w:eastAsia="en-US" w:bidi="ar-SA"/>
        </w:rPr>
        <w:t>T</w:t>
      </w:r>
      <w:r>
        <w:rPr>
          <w:sz w:val="24"/>
        </w:rPr>
        <w:t xml:space="preserve">urniejem, prosimy kierować do sędziego głównego turnieju, Pana Pawła Orłowskiego, tel. 665 654 949, </w:t>
      </w:r>
      <w:hyperlink r:id="rId3">
        <w:r>
          <w:rPr>
            <w:rStyle w:val="Czeinternetowe"/>
            <w:sz w:val="24"/>
          </w:rPr>
          <w:t>ori49@wp.pl</w:t>
        </w:r>
      </w:hyperlink>
      <w:r>
        <w:rPr>
          <w:sz w:val="24"/>
        </w:rPr>
        <w:t>.</w:t>
      </w:r>
    </w:p>
    <w:p>
      <w:pPr>
        <w:pStyle w:val="Tretekstu"/>
        <w:numPr>
          <w:ilvl w:val="0"/>
          <w:numId w:val="0"/>
        </w:numPr>
        <w:spacing w:lineRule="auto" w:line="240" w:before="0" w:after="0"/>
        <w:ind w:left="707" w:hanging="0"/>
        <w:rPr/>
      </w:pPr>
      <w:r>
        <w:rPr/>
        <w:t xml:space="preserve"> 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707" w:hanging="283"/>
        <w:jc w:val="both"/>
        <w:rPr/>
      </w:pPr>
      <w:r>
        <w:rPr>
          <w:sz w:val="24"/>
        </w:rPr>
        <w:t>Pozostałe postanowienia Regulaminu Mistrzostw pozostają bez zmian.</w:t>
      </w:r>
    </w:p>
    <w:p>
      <w:pPr>
        <w:pStyle w:val="Tretekstu"/>
        <w:tabs>
          <w:tab w:val="clear" w:pos="708"/>
          <w:tab w:val="left" w:pos="0" w:leader="none"/>
        </w:tabs>
        <w:spacing w:before="0" w:after="198"/>
        <w:ind w:left="707" w:hanging="28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tabs>
          <w:tab w:val="clear" w:pos="708"/>
          <w:tab w:val="left" w:pos="0" w:leader="none"/>
        </w:tabs>
        <w:spacing w:before="0" w:after="198"/>
        <w:ind w:left="707" w:hanging="28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tabs>
          <w:tab w:val="clear" w:pos="708"/>
          <w:tab w:val="left" w:pos="0" w:leader="none"/>
        </w:tabs>
        <w:spacing w:before="0" w:after="198"/>
        <w:ind w:left="707" w:hanging="28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tabs>
          <w:tab w:val="clear" w:pos="708"/>
          <w:tab w:val="left" w:pos="0" w:leader="none"/>
        </w:tabs>
        <w:spacing w:before="0" w:after="198"/>
        <w:ind w:left="707" w:hanging="28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tabs>
          <w:tab w:val="clear" w:pos="708"/>
          <w:tab w:val="left" w:pos="0" w:leader="none"/>
        </w:tabs>
        <w:spacing w:before="0" w:after="198"/>
        <w:ind w:left="707" w:hanging="283"/>
        <w:jc w:val="center"/>
        <w:rPr>
          <w:b/>
          <w:b/>
          <w:sz w:val="24"/>
        </w:rPr>
      </w:pPr>
      <w:r>
        <w:rPr>
          <w:b/>
          <w:sz w:val="24"/>
          <w:szCs w:val="24"/>
        </w:rPr>
        <w:t>Procedura logowania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198"/>
        <w:ind w:left="707" w:hanging="283"/>
        <w:jc w:val="both"/>
        <w:rPr>
          <w:sz w:val="24"/>
        </w:rPr>
      </w:pPr>
      <w:r>
        <w:rPr>
          <w:sz w:val="24"/>
        </w:rPr>
        <w:t xml:space="preserve">W celu sprawnego przeprowadzenia Turnieju niezbędne jest dołączenie do niego najpóźniej do godziny 9.45. 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198"/>
        <w:ind w:left="707" w:hanging="283"/>
        <w:jc w:val="both"/>
        <w:rPr/>
      </w:pPr>
      <w:r>
        <w:rPr>
          <w:sz w:val="24"/>
        </w:rPr>
        <w:t xml:space="preserve">Do uczestnictwa w Turnieju niezbędne jest posiadanie konta na platformie lichess.org; można je założyć pod tym linkiem: </w:t>
      </w:r>
      <w:hyperlink r:id="rId4">
        <w:r>
          <w:rPr>
            <w:rStyle w:val="Czeinternetowe"/>
            <w:sz w:val="24"/>
          </w:rPr>
          <w:t>https://lichess.org/signup</w:t>
        </w:r>
      </w:hyperlink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198"/>
        <w:ind w:left="707" w:hanging="283"/>
        <w:jc w:val="both"/>
        <w:rPr/>
      </w:pPr>
      <w:r>
        <w:rPr>
          <w:sz w:val="24"/>
        </w:rPr>
        <w:t>Zawodniczka/z</w:t>
      </w:r>
      <w:r>
        <w:rPr>
          <w:sz w:val="24"/>
        </w:rPr>
        <w:t xml:space="preserve">awodnik po zarejestrowaniu </w:t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pl-PL" w:eastAsia="en-US" w:bidi="ar-SA"/>
        </w:rPr>
        <w:t>powinni</w:t>
      </w:r>
      <w:r>
        <w:rPr>
          <w:sz w:val="24"/>
        </w:rPr>
        <w:t xml:space="preserve">: </w:t>
      </w:r>
      <w:r>
        <w:rPr>
          <w:sz w:val="24"/>
        </w:rPr>
        <w:t xml:space="preserve">dołączyć do klubu w serwisie pod linkiem </w:t>
      </w:r>
      <w:hyperlink r:id="rId5">
        <w:r>
          <w:rPr>
            <w:rStyle w:val="Czeinternetowe"/>
            <w:sz w:val="24"/>
          </w:rPr>
          <w:t>https://lichess.org/team/mistrzostwa-nestorow-warmii-i-mazur-15112020</w:t>
        </w:r>
      </w:hyperlink>
      <w:r>
        <w:rPr>
          <w:sz w:val="24"/>
        </w:rPr>
        <w:t xml:space="preserve">, a następnie dołączyć do turnieju </w:t>
      </w:r>
      <w:hyperlink r:id="rId6">
        <w:r>
          <w:rPr>
            <w:rStyle w:val="Czeinternetowe"/>
            <w:sz w:val="24"/>
          </w:rPr>
          <w:t>https://lichess.org/swiss/2NCDNwW0</w:t>
        </w:r>
      </w:hyperlink>
      <w:r>
        <w:rPr>
          <w:sz w:val="24"/>
        </w:rPr>
        <w:t xml:space="preserve">. Zawodniczka/zawodnik ma również obowiązek </w:t>
      </w:r>
      <w:r>
        <w:rPr>
          <w:sz w:val="24"/>
        </w:rPr>
        <w:t xml:space="preserve">uzupełnić swój profil </w:t>
      </w:r>
      <w:r>
        <w:rPr>
          <w:rFonts w:ascii="Calibri;serif" w:hAnsi="Calibri;serif"/>
          <w:color w:val="000000"/>
          <w:sz w:val="24"/>
          <w:lang w:val="pl-PL"/>
        </w:rPr>
        <w:t>na</w:t>
      </w:r>
      <w:r>
        <w:rPr/>
        <w:t xml:space="preserve"> </w:t>
      </w:r>
      <w:r>
        <w:rPr>
          <w:sz w:val="24"/>
        </w:rPr>
        <w:t>platformie lichess.org o: imię i nazwisko, klub i</w:t>
      </w:r>
      <w:r>
        <w:rPr/>
        <w:t xml:space="preserve"> </w:t>
      </w:r>
      <w:r>
        <w:rPr>
          <w:sz w:val="24"/>
        </w:rPr>
        <w:t>dokładną datę urodzenia (można je na potrzeby Turnieju wpisać w polu „O mnie”) i ranking FIDE. Jest to niezbędne do przyznania nagród w poszczególnych kategoriach.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198"/>
        <w:ind w:left="707" w:hanging="283"/>
        <w:jc w:val="both"/>
        <w:rPr/>
      </w:pPr>
      <w:r>
        <w:rPr>
          <w:sz w:val="24"/>
        </w:rPr>
        <w:t xml:space="preserve">Turniej zabezpieczony jest hasłem, </w:t>
      </w:r>
      <w:r>
        <w:rPr>
          <w:sz w:val="24"/>
        </w:rPr>
        <w:t xml:space="preserve">które należy wpisać po kliknięciu w przycisk „Dołącz” do turnieju pod linkiem </w:t>
      </w:r>
      <w:hyperlink r:id="rId7">
        <w:r>
          <w:rPr>
            <w:rStyle w:val="Czeinternetowe"/>
            <w:sz w:val="24"/>
          </w:rPr>
          <w:t>https://lichess.org/swiss/2NCDNwW0</w:t>
        </w:r>
      </w:hyperlink>
      <w:r>
        <w:rPr>
          <w:sz w:val="24"/>
        </w:rPr>
        <w:t>. H</w:t>
      </w:r>
      <w:r>
        <w:rPr>
          <w:sz w:val="24"/>
        </w:rPr>
        <w:t xml:space="preserve">asło do turnieju zostanie podane zawodnikowi </w:t>
      </w:r>
      <w:r>
        <w:rPr>
          <w:rFonts w:ascii="Calibri;serif" w:hAnsi="Calibri;serif"/>
          <w:color w:val="000000"/>
          <w:sz w:val="24"/>
          <w:lang w:val="pl-PL"/>
        </w:rPr>
        <w:t>który</w:t>
      </w:r>
      <w:r>
        <w:rPr/>
        <w:t xml:space="preserve"> </w:t>
      </w:r>
      <w:r>
        <w:rPr>
          <w:sz w:val="24"/>
        </w:rPr>
        <w:t>będzie miał potwierdzenie opłacenia wpisowego. Hasło zostanie wysłane przez sędziego na podany wcześniej przez zawodnika nr telefonu. Uprzejmie prosimy Zawodniczki i Zawodników po dokonaniu płatności o wysłanie właściwego numeru telefonu na adres mailowy Organizatora.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198"/>
        <w:ind w:left="707" w:hanging="283"/>
        <w:jc w:val="both"/>
        <w:rPr/>
      </w:pPr>
      <w:r>
        <w:rPr>
          <w:sz w:val="24"/>
        </w:rPr>
        <w:t>Turniej prowadzony będzie zakładanym w Regulaminie tempem 10’+5” na posunięcie z 1’ przerwy pomiędzy rundami.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707" w:hanging="283"/>
        <w:jc w:val="both"/>
        <w:rPr/>
      </w:pPr>
      <w:r>
        <w:rPr>
          <w:sz w:val="24"/>
        </w:rPr>
        <w:t xml:space="preserve">Pytania o wszelkie kwestie techniczne związane z </w:t>
      </w:r>
      <w:r>
        <w:rPr>
          <w:rFonts w:ascii="Calibri;serif" w:hAnsi="Calibri;serif"/>
          <w:color w:val="000000"/>
          <w:sz w:val="24"/>
          <w:lang w:val="pl-PL"/>
        </w:rPr>
        <w:t>T</w:t>
      </w:r>
      <w:r>
        <w:rPr>
          <w:sz w:val="24"/>
        </w:rPr>
        <w:t xml:space="preserve">urniejem, prosimy kierować do sędziego głównego turnieju, Pana Pawła Orłowskiego, tel. 665 654 949, </w:t>
      </w:r>
      <w:hyperlink r:id="rId8">
        <w:r>
          <w:rPr>
            <w:rStyle w:val="Czeinternetowe"/>
            <w:color w:val="000080"/>
            <w:sz w:val="24"/>
            <w:u w:val="single"/>
            <w:lang w:val="zxx"/>
          </w:rPr>
          <w:t>ori49@wp.pl</w:t>
        </w:r>
      </w:hyperlink>
      <w:r>
        <w:rPr>
          <w:sz w:val="24"/>
        </w:rPr>
        <w:t>.</w:t>
      </w:r>
    </w:p>
    <w:p>
      <w:pPr>
        <w:pStyle w:val="Tretekstu"/>
        <w:tabs>
          <w:tab w:val="clear" w:pos="708"/>
          <w:tab w:val="left" w:pos="0" w:leader="none"/>
        </w:tabs>
        <w:spacing w:before="0" w:after="198"/>
        <w:ind w:left="707" w:hanging="283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altName w:val="serif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599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714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ichess.org/swiss/2NCDNwW0" TargetMode="External"/><Relationship Id="rId3" Type="http://schemas.openxmlformats.org/officeDocument/2006/relationships/hyperlink" Target="mailto:ori49@wp.pl" TargetMode="External"/><Relationship Id="rId4" Type="http://schemas.openxmlformats.org/officeDocument/2006/relationships/hyperlink" Target="https://lichess.org/signup" TargetMode="External"/><Relationship Id="rId5" Type="http://schemas.openxmlformats.org/officeDocument/2006/relationships/hyperlink" Target="https://lichess.org/team/mistrzostwa-nestorow-warmii-i-mazur-15112020" TargetMode="External"/><Relationship Id="rId6" Type="http://schemas.openxmlformats.org/officeDocument/2006/relationships/hyperlink" Target="https://lichess.org/swiss/2NCDNwW0" TargetMode="External"/><Relationship Id="rId7" Type="http://schemas.openxmlformats.org/officeDocument/2006/relationships/hyperlink" Target="https://lichess.org/swiss/2NCDNwW0" TargetMode="External"/><Relationship Id="rId8" Type="http://schemas.openxmlformats.org/officeDocument/2006/relationships/hyperlink" Target="mailto:ori49@wp.pl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LibreOffice/6.4.6.2$Windows_X86_64 LibreOffice_project/0ce51a4fd21bff07a5c061082cc82c5ed232f115</Application>
  <Pages>2</Pages>
  <Words>530</Words>
  <Characters>3536</Characters>
  <CharactersWithSpaces>4039</CharactersWithSpaces>
  <Paragraphs>21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2020-11-04T14:26:00Z</dcterms:created>
  <dc:creator>Rysiek jach</dc:creator>
  <dc:description/>
  <dc:language>pl-PL</dc:language>
  <cp:lastModifiedBy/>
  <dcterms:modified xsi:type="dcterms:W3CDTF">2020-11-12T19:48:58Z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