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576"/>
        <w:tblW w:w="103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61"/>
        <w:gridCol w:w="712"/>
        <w:gridCol w:w="6117"/>
      </w:tblGrid>
      <w:tr w:rsidR="001B2ABD" w14:paraId="49E519D7" w14:textId="77777777" w:rsidTr="00E42698">
        <w:trPr>
          <w:trHeight w:val="4447"/>
        </w:trPr>
        <w:tc>
          <w:tcPr>
            <w:tcW w:w="3561" w:type="dxa"/>
            <w:vAlign w:val="bottom"/>
          </w:tcPr>
          <w:p w14:paraId="6539FB00" w14:textId="569DA3DA" w:rsidR="00C049F6" w:rsidRDefault="00C049F6" w:rsidP="00E42698">
            <w:pPr>
              <w:pStyle w:val="Nagwek3"/>
              <w:rPr>
                <w:rFonts w:asciiTheme="minorHAnsi" w:eastAsiaTheme="minorEastAsia" w:hAnsiTheme="minorHAnsi" w:cstheme="minorBidi"/>
                <w:color w:val="auto"/>
                <w:szCs w:val="22"/>
              </w:rPr>
            </w:pPr>
            <w:bookmarkStart w:id="0" w:name="_GoBack"/>
            <w:bookmarkEnd w:id="0"/>
            <w:r>
              <w:t xml:space="preserve"> </w:t>
            </w:r>
          </w:p>
          <w:p w14:paraId="7C5F1B0B" w14:textId="67A1E1B0" w:rsidR="001B2ABD" w:rsidRDefault="002B62CB" w:rsidP="00E42698">
            <w:pPr>
              <w:tabs>
                <w:tab w:val="left" w:pos="990"/>
              </w:tabs>
            </w:pPr>
            <w:r w:rsidRPr="00C049F6"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3E19D644" wp14:editId="6BD97F3B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259715</wp:posOffset>
                  </wp:positionV>
                  <wp:extent cx="1249045" cy="1182370"/>
                  <wp:effectExtent l="0" t="0" r="8255" b="0"/>
                  <wp:wrapNone/>
                  <wp:docPr id="6" name="Obraz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7961A10-A372-47A4-9CDE-B3AB230F06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7961A10-A372-47A4-9CDE-B3AB230F06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118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666D" w:rsidRPr="00C049F6"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2CA940C" wp14:editId="0CB4616F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1459865</wp:posOffset>
                  </wp:positionV>
                  <wp:extent cx="1003300" cy="1203960"/>
                  <wp:effectExtent l="0" t="0" r="6350" b="0"/>
                  <wp:wrapNone/>
                  <wp:docPr id="4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B1FAA43-ADEA-4633-9F7A-BCFEC02BBB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B1FAA43-ADEA-4633-9F7A-BCFEC02BBB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2" w:type="dxa"/>
          </w:tcPr>
          <w:p w14:paraId="679D7259" w14:textId="77777777" w:rsidR="001B2ABD" w:rsidRDefault="001B2ABD" w:rsidP="00E42698">
            <w:pPr>
              <w:tabs>
                <w:tab w:val="left" w:pos="990"/>
              </w:tabs>
            </w:pPr>
          </w:p>
        </w:tc>
        <w:tc>
          <w:tcPr>
            <w:tcW w:w="6117" w:type="dxa"/>
            <w:vAlign w:val="bottom"/>
          </w:tcPr>
          <w:p w14:paraId="46AB7F6B" w14:textId="77777777" w:rsidR="00200105" w:rsidRDefault="00200105" w:rsidP="00200105">
            <w:pPr>
              <w:pStyle w:val="Tytu"/>
              <w:rPr>
                <w:b/>
                <w:color w:val="C00000"/>
                <w:sz w:val="48"/>
                <w:szCs w:val="48"/>
              </w:rPr>
            </w:pPr>
          </w:p>
          <w:p w14:paraId="019860F2" w14:textId="67EE93DD" w:rsidR="00C049F6" w:rsidRPr="003E652D" w:rsidRDefault="009B6784" w:rsidP="00200105">
            <w:pPr>
              <w:pStyle w:val="Tytu"/>
              <w:jc w:val="center"/>
              <w:rPr>
                <w:b/>
                <w:sz w:val="48"/>
                <w:szCs w:val="48"/>
              </w:rPr>
            </w:pPr>
            <w:r w:rsidRPr="003E652D">
              <w:rPr>
                <w:b/>
                <w:color w:val="C00000"/>
                <w:sz w:val="48"/>
                <w:szCs w:val="48"/>
              </w:rPr>
              <w:t>Mój PIerwszy turniej</w:t>
            </w:r>
            <w:r w:rsidR="00DF666D" w:rsidRPr="003E652D">
              <w:rPr>
                <w:b/>
                <w:color w:val="C00000"/>
                <w:sz w:val="48"/>
                <w:szCs w:val="48"/>
              </w:rPr>
              <w:t xml:space="preserve"> szachowy</w:t>
            </w:r>
          </w:p>
          <w:p w14:paraId="4DCBDFC8" w14:textId="77777777" w:rsidR="00C049F6" w:rsidRPr="00C049F6" w:rsidRDefault="00C049F6" w:rsidP="00E42698"/>
          <w:p w14:paraId="44205565" w14:textId="70292370" w:rsidR="00C049F6" w:rsidRPr="003E652D" w:rsidRDefault="00C049F6" w:rsidP="002234C3">
            <w:pPr>
              <w:jc w:val="center"/>
              <w:rPr>
                <w:b/>
                <w:sz w:val="24"/>
                <w:szCs w:val="24"/>
              </w:rPr>
            </w:pPr>
            <w:r w:rsidRPr="003E652D">
              <w:rPr>
                <w:b/>
                <w:sz w:val="24"/>
                <w:szCs w:val="24"/>
              </w:rPr>
              <w:t xml:space="preserve">TURNIEJ </w:t>
            </w:r>
            <w:r w:rsidR="009B6784" w:rsidRPr="003E652D">
              <w:rPr>
                <w:b/>
                <w:sz w:val="24"/>
                <w:szCs w:val="24"/>
              </w:rPr>
              <w:t>PRZEDSZKOLAKÓW</w:t>
            </w:r>
          </w:p>
          <w:p w14:paraId="04910122" w14:textId="44A68A9C" w:rsidR="006C2620" w:rsidRPr="00B17725" w:rsidRDefault="006C2620" w:rsidP="00E42698">
            <w:pPr>
              <w:rPr>
                <w:sz w:val="24"/>
                <w:szCs w:val="24"/>
              </w:rPr>
            </w:pPr>
          </w:p>
        </w:tc>
      </w:tr>
      <w:tr w:rsidR="001B2ABD" w14:paraId="132CC7E8" w14:textId="77777777" w:rsidTr="00E42698">
        <w:trPr>
          <w:trHeight w:val="10053"/>
        </w:trPr>
        <w:tc>
          <w:tcPr>
            <w:tcW w:w="3561" w:type="dxa"/>
          </w:tcPr>
          <w:p w14:paraId="751D388D" w14:textId="21A4DDD6" w:rsidR="00C049F6" w:rsidRDefault="00C049F6" w:rsidP="00E42698">
            <w:pPr>
              <w:pStyle w:val="Nagwek3"/>
            </w:pPr>
          </w:p>
          <w:p w14:paraId="7D0F6531" w14:textId="4CDF2585" w:rsidR="001B2ABD" w:rsidRDefault="00824512" w:rsidP="00E42698">
            <w:r w:rsidRPr="00824512">
              <w:rPr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01638F04" wp14:editId="128258A9">
                  <wp:simplePos x="0" y="0"/>
                  <wp:positionH relativeFrom="column">
                    <wp:posOffset>236966</wp:posOffset>
                  </wp:positionH>
                  <wp:positionV relativeFrom="paragraph">
                    <wp:posOffset>34345</wp:posOffset>
                  </wp:positionV>
                  <wp:extent cx="1296035" cy="95377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272" y="21140"/>
                      <wp:lineTo x="21272" y="0"/>
                      <wp:lineTo x="0" y="0"/>
                    </wp:wrapPolygon>
                  </wp:wrapTight>
                  <wp:docPr id="1026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Obraz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A9FF43" w14:textId="745EBF46" w:rsidR="00C049F6" w:rsidRPr="00C049F6" w:rsidRDefault="00C049F6" w:rsidP="00E42698"/>
          <w:p w14:paraId="34A6F6C1" w14:textId="37655827" w:rsidR="00E42698" w:rsidRDefault="00E42698" w:rsidP="00E42698">
            <w:pPr>
              <w:pStyle w:val="Nagwek3"/>
            </w:pPr>
          </w:p>
          <w:p w14:paraId="2E799E6F" w14:textId="77777777" w:rsidR="00B2507F" w:rsidRDefault="00B2507F" w:rsidP="00E42698">
            <w:pPr>
              <w:pStyle w:val="Nagwek3"/>
            </w:pPr>
          </w:p>
          <w:p w14:paraId="0ABFD4D4" w14:textId="5D8159FF" w:rsidR="00B2507F" w:rsidRDefault="00B2507F" w:rsidP="00E42698">
            <w:pPr>
              <w:pStyle w:val="Nagwek3"/>
            </w:pPr>
          </w:p>
          <w:p w14:paraId="7C548DF2" w14:textId="15A4748E" w:rsidR="00B2507F" w:rsidRDefault="00C1504C" w:rsidP="00E42698">
            <w:pPr>
              <w:pStyle w:val="Nagwek3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63779259" wp14:editId="06661968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85725</wp:posOffset>
                  </wp:positionV>
                  <wp:extent cx="1819275" cy="506960"/>
                  <wp:effectExtent l="0" t="0" r="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tif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637" b="31359"/>
                          <a:stretch/>
                        </pic:blipFill>
                        <pic:spPr bwMode="auto">
                          <a:xfrm>
                            <a:off x="0" y="0"/>
                            <a:ext cx="1819275" cy="50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D68150" w14:textId="77777777" w:rsidR="00B2507F" w:rsidRDefault="00B2507F" w:rsidP="00E42698">
            <w:pPr>
              <w:pStyle w:val="Nagwek3"/>
            </w:pPr>
          </w:p>
          <w:p w14:paraId="2D8FF74E" w14:textId="77777777" w:rsidR="00824512" w:rsidRDefault="00824512" w:rsidP="00E42698">
            <w:pPr>
              <w:pStyle w:val="Nagwek3"/>
            </w:pPr>
          </w:p>
          <w:p w14:paraId="5EB28DEC" w14:textId="6D0626E3" w:rsidR="00415E7A" w:rsidRDefault="00415E7A" w:rsidP="00E42698">
            <w:pPr>
              <w:pStyle w:val="Nagwek3"/>
            </w:pPr>
            <w:r>
              <w:t xml:space="preserve">organizatorzy: </w:t>
            </w:r>
          </w:p>
          <w:p w14:paraId="02FB75BF" w14:textId="77777777" w:rsidR="00415E7A" w:rsidRDefault="00415E7A" w:rsidP="00E42698">
            <w:r>
              <w:t xml:space="preserve">Fundacja Gram w Szachy </w:t>
            </w:r>
          </w:p>
          <w:p w14:paraId="03E0E028" w14:textId="77777777" w:rsidR="00415E7A" w:rsidRDefault="00415E7A" w:rsidP="00E42698">
            <w:r>
              <w:t xml:space="preserve">UKS Kopernik Olsztyn </w:t>
            </w:r>
          </w:p>
          <w:p w14:paraId="650401BF" w14:textId="77777777" w:rsidR="00415E7A" w:rsidRDefault="00415E7A" w:rsidP="00E42698">
            <w:r>
              <w:t xml:space="preserve">Koszary Funka </w:t>
            </w:r>
          </w:p>
          <w:p w14:paraId="088FE915" w14:textId="7098BB4C" w:rsidR="00F32F4E" w:rsidRDefault="003E652D" w:rsidP="00F32F4E">
            <w:r>
              <w:t>SZACHUŚ</w:t>
            </w:r>
          </w:p>
          <w:p w14:paraId="351BDA3B" w14:textId="1B23BB5D" w:rsidR="00F32F4E" w:rsidRDefault="00F32F4E" w:rsidP="00F32F4E">
            <w:r>
              <w:t>AKADEMIA SZACHOWA ROSZADA</w:t>
            </w:r>
          </w:p>
          <w:p w14:paraId="1A57CB38" w14:textId="77777777" w:rsidR="00F32F4E" w:rsidRPr="00415E7A" w:rsidRDefault="00F32F4E" w:rsidP="00E42698"/>
          <w:p w14:paraId="65C3FB74" w14:textId="1A4A3B00" w:rsidR="00036450" w:rsidRDefault="00036450" w:rsidP="00E42698"/>
          <w:p w14:paraId="2CC63B94" w14:textId="4BE868AB" w:rsidR="007565A6" w:rsidRDefault="007565A6" w:rsidP="00E42698"/>
          <w:p w14:paraId="74662BE8" w14:textId="2FD2FE91" w:rsidR="007565A6" w:rsidRDefault="007565A6" w:rsidP="00E42698">
            <w:pPr>
              <w:pStyle w:val="Nagwek3"/>
            </w:pPr>
            <w:r>
              <w:t xml:space="preserve">lokalizacja: </w:t>
            </w:r>
          </w:p>
          <w:p w14:paraId="2E044209" w14:textId="12C5680C" w:rsidR="007565A6" w:rsidRDefault="007565A6" w:rsidP="00E42698">
            <w:r>
              <w:t xml:space="preserve">Fundacja Gram w Szachy </w:t>
            </w:r>
          </w:p>
          <w:p w14:paraId="3A35564C" w14:textId="39383944" w:rsidR="007565A6" w:rsidRDefault="007565A6" w:rsidP="00E42698">
            <w:r>
              <w:t xml:space="preserve">10-220 Olsztyn </w:t>
            </w:r>
          </w:p>
          <w:p w14:paraId="55C2932A" w14:textId="48FA90D1" w:rsidR="00A1333F" w:rsidRDefault="007565A6" w:rsidP="00E42698">
            <w:r>
              <w:t xml:space="preserve">Jana Kasprowicza 4 </w:t>
            </w:r>
          </w:p>
          <w:p w14:paraId="171E6BED" w14:textId="77777777" w:rsidR="007565A6" w:rsidRDefault="007565A6" w:rsidP="00E42698"/>
          <w:p w14:paraId="2A928475" w14:textId="77777777" w:rsidR="00036450" w:rsidRDefault="00036450" w:rsidP="00E42698"/>
          <w:p w14:paraId="51F044E2" w14:textId="156BBA7F" w:rsidR="00036450" w:rsidRPr="00CB0055" w:rsidRDefault="00F87A51" w:rsidP="00E42698">
            <w:pPr>
              <w:pStyle w:val="Nagwek3"/>
            </w:pPr>
            <w:r>
              <w:t xml:space="preserve">kontakt do organizatorów: </w:t>
            </w:r>
          </w:p>
          <w:p w14:paraId="06B65162" w14:textId="77777777" w:rsidR="00813E2B" w:rsidRDefault="00813E2B" w:rsidP="00813E2B">
            <w:r>
              <w:t xml:space="preserve">Krzysztof Budrewicz: </w:t>
            </w:r>
          </w:p>
          <w:p w14:paraId="1B5CCCC8" w14:textId="77777777" w:rsidR="00813E2B" w:rsidRPr="002234C3" w:rsidRDefault="00813E2B" w:rsidP="00813E2B">
            <w:r w:rsidRPr="002234C3">
              <w:t xml:space="preserve">Tel:     </w:t>
            </w:r>
            <w:r>
              <w:t>503</w:t>
            </w:r>
            <w:r w:rsidRPr="002234C3">
              <w:t>-</w:t>
            </w:r>
            <w:r>
              <w:t>968</w:t>
            </w:r>
            <w:r w:rsidRPr="002234C3">
              <w:t>-</w:t>
            </w:r>
            <w:r>
              <w:t>232</w:t>
            </w:r>
          </w:p>
          <w:p w14:paraId="5228E6A1" w14:textId="77777777" w:rsidR="00813E2B" w:rsidRPr="002234C3" w:rsidRDefault="00813E2B" w:rsidP="00813E2B">
            <w:r w:rsidRPr="002234C3">
              <w:t xml:space="preserve">Email: </w:t>
            </w:r>
            <w:hyperlink r:id="rId16" w:history="1">
              <w:r w:rsidRPr="00170673">
                <w:rPr>
                  <w:rStyle w:val="Hipercze"/>
                </w:rPr>
                <w:t>kontakt@szachus.pl</w:t>
              </w:r>
            </w:hyperlink>
          </w:p>
          <w:p w14:paraId="27EC7982" w14:textId="77777777" w:rsidR="00813E2B" w:rsidRDefault="00813E2B" w:rsidP="00E42698"/>
          <w:p w14:paraId="06247D64" w14:textId="77777777" w:rsidR="00813E2B" w:rsidRDefault="00813E2B" w:rsidP="00E42698">
            <w:r>
              <w:t>Grzegorz Dietrich</w:t>
            </w:r>
          </w:p>
          <w:p w14:paraId="40EB2312" w14:textId="177B6354" w:rsidR="00813E2B" w:rsidRDefault="00813E2B" w:rsidP="00E42698">
            <w:r>
              <w:t>Tel: 516 233 725</w:t>
            </w:r>
          </w:p>
          <w:p w14:paraId="31EA9375" w14:textId="3239D986" w:rsidR="004D3011" w:rsidRPr="002234C3" w:rsidRDefault="00813E2B" w:rsidP="00E42698">
            <w:r>
              <w:t xml:space="preserve">E-mail: </w:t>
            </w:r>
            <w:r w:rsidRPr="00813E2B">
              <w:rPr>
                <w:color w:val="B85A22" w:themeColor="accent2" w:themeShade="BF"/>
                <w:u w:val="single"/>
              </w:rPr>
              <w:t>gdietrich@wp.pl</w:t>
            </w:r>
          </w:p>
        </w:tc>
        <w:tc>
          <w:tcPr>
            <w:tcW w:w="712" w:type="dxa"/>
          </w:tcPr>
          <w:p w14:paraId="0F27B38B" w14:textId="77777777" w:rsidR="001B2ABD" w:rsidRPr="002234C3" w:rsidRDefault="001B2ABD" w:rsidP="00E42698">
            <w:pPr>
              <w:tabs>
                <w:tab w:val="left" w:pos="990"/>
              </w:tabs>
            </w:pPr>
          </w:p>
        </w:tc>
        <w:tc>
          <w:tcPr>
            <w:tcW w:w="6117" w:type="dxa"/>
          </w:tcPr>
          <w:p w14:paraId="32553CC9" w14:textId="2918655C" w:rsidR="00036450" w:rsidRPr="00036450" w:rsidRDefault="007565A6" w:rsidP="00813E2B">
            <w:pPr>
              <w:pStyle w:val="Nagwek2"/>
            </w:pPr>
            <w:r>
              <w:t>cele turnieju</w:t>
            </w:r>
          </w:p>
          <w:p w14:paraId="045929DA" w14:textId="0D8E6BEE" w:rsidR="00036450" w:rsidRDefault="00DF666D" w:rsidP="00E42698">
            <w:r>
              <w:t>Pierwszy turniej szachowy ma na celu oswojenie dzieci z grą na turnieju szachowym. Nauczyć zachowania podczas rozgrywek, radzenia sobie z emocjami</w:t>
            </w:r>
            <w:r w:rsidR="003E652D">
              <w:t>,</w:t>
            </w:r>
            <w:r>
              <w:t xml:space="preserve"> które towarzyszą  rozgrywkom szachowym. </w:t>
            </w:r>
            <w:r w:rsidRPr="00200105">
              <w:rPr>
                <w:b/>
              </w:rPr>
              <w:t>Zapewniamy ciepłe napoje, słodki poczęstunek, pizzę, w</w:t>
            </w:r>
            <w:r w:rsidR="003E652D" w:rsidRPr="00200105">
              <w:rPr>
                <w:b/>
              </w:rPr>
              <w:t>arunki gry na wysokim p</w:t>
            </w:r>
            <w:r w:rsidR="00200105" w:rsidRPr="00200105">
              <w:rPr>
                <w:b/>
              </w:rPr>
              <w:t>oziomie oraz mile spędzony czas.</w:t>
            </w:r>
            <w:r w:rsidR="00200105">
              <w:t xml:space="preserve"> </w:t>
            </w:r>
          </w:p>
          <w:p w14:paraId="1B5BE43F" w14:textId="4BCE3B25" w:rsidR="00036450" w:rsidRDefault="007565A6" w:rsidP="00E42698">
            <w:pPr>
              <w:pStyle w:val="Nagwek2"/>
            </w:pPr>
            <w:r>
              <w:t xml:space="preserve">termin i miejsce </w:t>
            </w:r>
          </w:p>
          <w:p w14:paraId="45B444FD" w14:textId="5FC76175" w:rsidR="007565A6" w:rsidRPr="003E652D" w:rsidRDefault="007565A6" w:rsidP="00E42698">
            <w:pPr>
              <w:pStyle w:val="Nagwek4"/>
              <w:rPr>
                <w:bCs/>
                <w:szCs w:val="18"/>
                <w:lang w:bidi="pl-PL"/>
              </w:rPr>
            </w:pPr>
            <w:r w:rsidRPr="003E652D">
              <w:rPr>
                <w:szCs w:val="18"/>
              </w:rPr>
              <w:t xml:space="preserve">Termin: </w:t>
            </w:r>
            <w:r w:rsidR="009B6784" w:rsidRPr="00813E2B">
              <w:rPr>
                <w:b w:val="0"/>
                <w:bCs/>
                <w:szCs w:val="18"/>
                <w:lang w:bidi="pl-PL"/>
              </w:rPr>
              <w:t>8</w:t>
            </w:r>
            <w:r w:rsidRPr="00813E2B">
              <w:rPr>
                <w:b w:val="0"/>
                <w:bCs/>
                <w:szCs w:val="18"/>
                <w:lang w:bidi="pl-PL"/>
              </w:rPr>
              <w:t xml:space="preserve"> </w:t>
            </w:r>
            <w:r w:rsidR="009B6784" w:rsidRPr="00813E2B">
              <w:rPr>
                <w:b w:val="0"/>
                <w:bCs/>
                <w:szCs w:val="18"/>
                <w:lang w:bidi="pl-PL"/>
              </w:rPr>
              <w:t>luty</w:t>
            </w:r>
            <w:r w:rsidRPr="00813E2B">
              <w:rPr>
                <w:b w:val="0"/>
                <w:bCs/>
                <w:szCs w:val="18"/>
                <w:lang w:bidi="pl-PL"/>
              </w:rPr>
              <w:t xml:space="preserve"> 20</w:t>
            </w:r>
            <w:r w:rsidR="009B6784" w:rsidRPr="00813E2B">
              <w:rPr>
                <w:b w:val="0"/>
                <w:bCs/>
                <w:szCs w:val="18"/>
                <w:lang w:bidi="pl-PL"/>
              </w:rPr>
              <w:t>20</w:t>
            </w:r>
            <w:r w:rsidRPr="00813E2B">
              <w:rPr>
                <w:b w:val="0"/>
                <w:bCs/>
                <w:szCs w:val="18"/>
                <w:lang w:bidi="pl-PL"/>
              </w:rPr>
              <w:t xml:space="preserve"> r (sobota)</w:t>
            </w:r>
            <w:r w:rsidR="00DF666D" w:rsidRPr="00813E2B">
              <w:rPr>
                <w:b w:val="0"/>
                <w:bCs/>
                <w:szCs w:val="18"/>
                <w:lang w:bidi="pl-PL"/>
              </w:rPr>
              <w:t>, 10:00-14:00</w:t>
            </w:r>
          </w:p>
          <w:p w14:paraId="2A510AC3" w14:textId="221EBC97" w:rsidR="00DF666D" w:rsidRPr="003E652D" w:rsidRDefault="00DF666D" w:rsidP="00DF666D">
            <w:pPr>
              <w:rPr>
                <w:szCs w:val="18"/>
                <w:lang w:bidi="pl-PL"/>
              </w:rPr>
            </w:pPr>
            <w:r w:rsidRPr="003E652D">
              <w:rPr>
                <w:szCs w:val="18"/>
              </w:rPr>
              <w:t>9:00 – 9:30 – potwierdzenie udziału w turnieju</w:t>
            </w:r>
          </w:p>
          <w:p w14:paraId="766339E3" w14:textId="77777777" w:rsidR="00DF666D" w:rsidRPr="003E652D" w:rsidRDefault="00DF666D" w:rsidP="00E42698">
            <w:pPr>
              <w:pStyle w:val="Nagwek4"/>
              <w:rPr>
                <w:szCs w:val="18"/>
              </w:rPr>
            </w:pPr>
          </w:p>
          <w:p w14:paraId="06A120B8" w14:textId="2C1D3151" w:rsidR="007565A6" w:rsidRPr="003E652D" w:rsidRDefault="007565A6" w:rsidP="00E42698">
            <w:pPr>
              <w:pStyle w:val="Nagwek4"/>
              <w:rPr>
                <w:szCs w:val="18"/>
                <w:lang w:bidi="pl-PL"/>
              </w:rPr>
            </w:pPr>
            <w:r w:rsidRPr="003E652D">
              <w:rPr>
                <w:szCs w:val="18"/>
              </w:rPr>
              <w:t xml:space="preserve">Miejsce: </w:t>
            </w:r>
            <w:r w:rsidR="00CD67F6" w:rsidRPr="00813E2B">
              <w:rPr>
                <w:b w:val="0"/>
                <w:bCs/>
                <w:szCs w:val="18"/>
              </w:rPr>
              <w:t>Olsztyn, Jana Kasprowicza 4 (Koszary Funka)</w:t>
            </w:r>
            <w:r w:rsidR="00CD67F6" w:rsidRPr="003E652D">
              <w:rPr>
                <w:szCs w:val="18"/>
              </w:rPr>
              <w:t xml:space="preserve"> </w:t>
            </w:r>
          </w:p>
          <w:p w14:paraId="64E4F383" w14:textId="2F56FF0D" w:rsidR="00CD67F6" w:rsidRDefault="00CD67F6" w:rsidP="00E42698">
            <w:pPr>
              <w:pStyle w:val="Nagwek2"/>
            </w:pPr>
            <w:r>
              <w:t xml:space="preserve">warunki uczestnictwa i zgłoszenia </w:t>
            </w:r>
          </w:p>
          <w:p w14:paraId="43FB2384" w14:textId="6AC375EF" w:rsidR="00CD67F6" w:rsidRDefault="00CD67F6" w:rsidP="00E42698">
            <w:r>
              <w:t xml:space="preserve">W turnieju mogą uczestniczyć </w:t>
            </w:r>
            <w:r w:rsidR="009B6784">
              <w:t xml:space="preserve">dzieci w wieku przedszkolnym </w:t>
            </w:r>
          </w:p>
          <w:p w14:paraId="31C3518F" w14:textId="77777777" w:rsidR="00CD67F6" w:rsidRDefault="00CD67F6" w:rsidP="00E42698"/>
          <w:p w14:paraId="48365AAA" w14:textId="42640BE8" w:rsidR="00CD67F6" w:rsidRDefault="00CD67F6" w:rsidP="00E42698">
            <w:r>
              <w:t xml:space="preserve">Zgłoszenia do turnieju przyjmowane są do dnia: </w:t>
            </w:r>
            <w:r w:rsidR="002234C3" w:rsidRPr="00DF666D">
              <w:rPr>
                <w:b/>
              </w:rPr>
              <w:t>06.02.2020</w:t>
            </w:r>
            <w:r w:rsidRPr="00DF666D">
              <w:rPr>
                <w:b/>
              </w:rPr>
              <w:t>.</w:t>
            </w:r>
            <w:r>
              <w:t xml:space="preserve"> </w:t>
            </w:r>
          </w:p>
          <w:p w14:paraId="41FD2FB8" w14:textId="555745C1" w:rsidR="00CD67F6" w:rsidRDefault="00CD67F6" w:rsidP="00006D5A">
            <w:pPr>
              <w:pStyle w:val="Akapitzlist"/>
              <w:numPr>
                <w:ilvl w:val="0"/>
                <w:numId w:val="3"/>
              </w:numPr>
              <w:ind w:left="433" w:hanging="284"/>
            </w:pPr>
            <w:r>
              <w:t>Zgłoszenia zawierające: nazwisko, imię, miejscowość,</w:t>
            </w:r>
            <w:r w:rsidR="00006D5A">
              <w:t xml:space="preserve"> </w:t>
            </w:r>
            <w:r>
              <w:t>datę urodzenia należy przesłać na adres</w:t>
            </w:r>
            <w:r w:rsidR="002234C3">
              <w:t>y</w:t>
            </w:r>
            <w:r>
              <w:t xml:space="preserve"> e-mail: </w:t>
            </w:r>
            <w:hyperlink r:id="rId17" w:history="1">
              <w:r w:rsidR="002234C3" w:rsidRPr="00170673">
                <w:rPr>
                  <w:rStyle w:val="Hipercze"/>
                </w:rPr>
                <w:t>kontakt@szachus.pl</w:t>
              </w:r>
            </w:hyperlink>
            <w:r w:rsidR="002234C3">
              <w:rPr>
                <w:rStyle w:val="Hipercze"/>
              </w:rPr>
              <w:t xml:space="preserve"> </w:t>
            </w:r>
            <w:r w:rsidR="002234C3" w:rsidRPr="00DF666D">
              <w:rPr>
                <w:rStyle w:val="Hipercze"/>
                <w:color w:val="auto"/>
                <w:u w:val="none"/>
              </w:rPr>
              <w:t>lub</w:t>
            </w:r>
            <w:r w:rsidR="002234C3" w:rsidRPr="00DF666D">
              <w:rPr>
                <w:rStyle w:val="Hipercze"/>
                <w:u w:val="none"/>
              </w:rPr>
              <w:t xml:space="preserve"> </w:t>
            </w:r>
            <w:r w:rsidR="002234C3">
              <w:rPr>
                <w:rStyle w:val="Hipercze"/>
              </w:rPr>
              <w:t>gdietrich@wp.pl</w:t>
            </w:r>
            <w:r>
              <w:t xml:space="preserve"> </w:t>
            </w:r>
          </w:p>
          <w:p w14:paraId="6C54820D" w14:textId="1360D0ED" w:rsidR="00036450" w:rsidRPr="00CD67F6" w:rsidRDefault="00CD67F6" w:rsidP="00E42698">
            <w:pPr>
              <w:pStyle w:val="Nagwek2"/>
              <w:rPr>
                <w:color w:val="000000" w:themeColor="text1"/>
              </w:rPr>
            </w:pPr>
            <w:r w:rsidRPr="00CD67F6">
              <w:rPr>
                <w:color w:val="000000" w:themeColor="text1"/>
              </w:rPr>
              <w:t>SYSTEM ROZGRYWEK I TEMPO GRY</w:t>
            </w:r>
          </w:p>
          <w:p w14:paraId="5ED3715E" w14:textId="7EF2BA04" w:rsidR="00006D5A" w:rsidRDefault="00CD67F6" w:rsidP="00E42698">
            <w:pPr>
              <w:rPr>
                <w:color w:val="000000" w:themeColor="text1"/>
              </w:rPr>
            </w:pPr>
            <w:r w:rsidRPr="00CD67F6">
              <w:rPr>
                <w:color w:val="000000" w:themeColor="text1"/>
              </w:rPr>
              <w:t xml:space="preserve">System szwajcarski na dystansie </w:t>
            </w:r>
            <w:r w:rsidR="009B6784">
              <w:rPr>
                <w:color w:val="000000" w:themeColor="text1"/>
              </w:rPr>
              <w:t>6</w:t>
            </w:r>
            <w:r w:rsidRPr="00CD67F6">
              <w:rPr>
                <w:color w:val="000000" w:themeColor="text1"/>
              </w:rPr>
              <w:t xml:space="preserve"> rund prowadzony programem </w:t>
            </w:r>
            <w:proofErr w:type="spellStart"/>
            <w:r w:rsidRPr="00CD67F6">
              <w:rPr>
                <w:color w:val="000000" w:themeColor="text1"/>
              </w:rPr>
              <w:t>ChessArbiter</w:t>
            </w:r>
            <w:proofErr w:type="spellEnd"/>
            <w:r w:rsidRPr="00CD67F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14:paraId="79B96A47" w14:textId="2F4B9632" w:rsidR="00036450" w:rsidRDefault="00CD67F6" w:rsidP="00E42698">
            <w:pPr>
              <w:rPr>
                <w:color w:val="000000" w:themeColor="text1"/>
              </w:rPr>
            </w:pPr>
            <w:r w:rsidRPr="00CD67F6">
              <w:rPr>
                <w:color w:val="000000" w:themeColor="text1"/>
              </w:rPr>
              <w:t xml:space="preserve">Tempo gry: </w:t>
            </w:r>
            <w:r w:rsidR="009B6784">
              <w:rPr>
                <w:color w:val="000000" w:themeColor="text1"/>
              </w:rPr>
              <w:t>10</w:t>
            </w:r>
            <w:r w:rsidRPr="00CD67F6">
              <w:rPr>
                <w:color w:val="000000" w:themeColor="text1"/>
              </w:rPr>
              <w:t xml:space="preserve"> minut na partię dla każdego zawodnika.</w:t>
            </w:r>
          </w:p>
          <w:p w14:paraId="39DF7F72" w14:textId="3A3B95CE" w:rsidR="00E42698" w:rsidRPr="003E652D" w:rsidRDefault="00E42698" w:rsidP="003E652D">
            <w:pPr>
              <w:pStyle w:val="Nagwek2"/>
              <w:rPr>
                <w:b w:val="0"/>
                <w:color w:val="000000" w:themeColor="text1"/>
              </w:rPr>
            </w:pPr>
            <w:r>
              <w:rPr>
                <w:color w:val="000000" w:themeColor="text1"/>
              </w:rPr>
              <w:t>wpisowe</w:t>
            </w:r>
          </w:p>
          <w:p w14:paraId="17D0C33F" w14:textId="692889D0" w:rsidR="00E42698" w:rsidRDefault="00813E2B" w:rsidP="00E42698">
            <w:pPr>
              <w:rPr>
                <w:color w:val="000000" w:themeColor="text1"/>
              </w:rPr>
            </w:pPr>
            <w:r w:rsidRPr="00813E2B">
              <w:rPr>
                <w:b/>
                <w:color w:val="000000" w:themeColor="text1"/>
              </w:rPr>
              <w:t>Koszt uczestnictwa</w:t>
            </w:r>
            <w:r>
              <w:rPr>
                <w:color w:val="000000" w:themeColor="text1"/>
              </w:rPr>
              <w:t>: 30 PLN</w:t>
            </w:r>
          </w:p>
          <w:p w14:paraId="1FF4BD7A" w14:textId="11F2F552" w:rsidR="00AC7D89" w:rsidRPr="00AC7D89" w:rsidRDefault="003E652D" w:rsidP="00E426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E42698">
              <w:rPr>
                <w:color w:val="000000" w:themeColor="text1"/>
              </w:rPr>
              <w:t xml:space="preserve">łatność gotówką w dniu zawodów. </w:t>
            </w:r>
            <w:r w:rsidR="00AC7D89" w:rsidRPr="00AC7D89">
              <w:rPr>
                <w:color w:val="000000" w:themeColor="text1"/>
              </w:rPr>
              <w:tab/>
            </w:r>
          </w:p>
          <w:p w14:paraId="5370A31B" w14:textId="77777777" w:rsidR="002234C3" w:rsidRDefault="002234C3" w:rsidP="002234C3">
            <w:pPr>
              <w:pStyle w:val="Nagwek2"/>
            </w:pPr>
            <w:r>
              <w:t>nagrody</w:t>
            </w:r>
          </w:p>
          <w:p w14:paraId="4A419A51" w14:textId="77777777" w:rsidR="00200105" w:rsidRDefault="00200105" w:rsidP="002234C3">
            <w:pPr>
              <w:pStyle w:val="Nagwek4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Medale, dyplomy oraz </w:t>
            </w:r>
            <w:r w:rsidR="002234C3">
              <w:rPr>
                <w:b w:val="0"/>
                <w:bCs/>
              </w:rPr>
              <w:t xml:space="preserve"> upominki dla wszystkich uczestników. </w:t>
            </w:r>
          </w:p>
          <w:p w14:paraId="4CA78175" w14:textId="77777777" w:rsidR="00200105" w:rsidRDefault="002234C3" w:rsidP="002234C3">
            <w:pPr>
              <w:pStyle w:val="Nagwek4"/>
              <w:rPr>
                <w:b w:val="0"/>
                <w:bCs/>
              </w:rPr>
            </w:pPr>
            <w:r w:rsidRPr="006C2620">
              <w:rPr>
                <w:b w:val="0"/>
                <w:bCs/>
              </w:rPr>
              <w:t>Z</w:t>
            </w:r>
            <w:r>
              <w:rPr>
                <w:b w:val="0"/>
                <w:bCs/>
              </w:rPr>
              <w:t xml:space="preserve">a pierwsze trzy miejsca puchary oddzielnie dla chłopców </w:t>
            </w:r>
          </w:p>
          <w:p w14:paraId="232E18AE" w14:textId="51C9FACE" w:rsidR="002234C3" w:rsidRDefault="002234C3" w:rsidP="002234C3">
            <w:pPr>
              <w:pStyle w:val="Nagwek4"/>
              <w:rPr>
                <w:b w:val="0"/>
                <w:bCs/>
              </w:rPr>
            </w:pPr>
            <w:r>
              <w:rPr>
                <w:b w:val="0"/>
                <w:bCs/>
              </w:rPr>
              <w:t>i dziewczynek.</w:t>
            </w:r>
          </w:p>
          <w:p w14:paraId="20D56AEE" w14:textId="75A3D1B2" w:rsidR="00813E2B" w:rsidRDefault="00813E2B" w:rsidP="00813E2B">
            <w:pPr>
              <w:pStyle w:val="Nagwek2"/>
            </w:pPr>
            <w:r>
              <w:t xml:space="preserve">SPRAWY RÓŻNE: </w:t>
            </w:r>
          </w:p>
          <w:p w14:paraId="3674010E" w14:textId="77777777" w:rsidR="00813E2B" w:rsidRDefault="00813E2B" w:rsidP="00813E2B">
            <w:pPr>
              <w:pStyle w:val="Akapitzlist"/>
              <w:numPr>
                <w:ilvl w:val="0"/>
                <w:numId w:val="1"/>
              </w:numPr>
              <w:ind w:left="389" w:hanging="332"/>
              <w:jc w:val="both"/>
            </w:pPr>
            <w:r w:rsidRPr="005F4FE8">
              <w:t>Opiekę nad dziećmi w trakcie turnieju sprawują rodzice bądź opiekunowie prawni.</w:t>
            </w:r>
          </w:p>
          <w:p w14:paraId="010E0D9C" w14:textId="77836FE4" w:rsidR="00E42698" w:rsidRPr="00C1504C" w:rsidRDefault="00813E2B" w:rsidP="00E42698">
            <w:pPr>
              <w:pStyle w:val="Akapitzlist"/>
              <w:numPr>
                <w:ilvl w:val="0"/>
                <w:numId w:val="1"/>
              </w:numPr>
              <w:ind w:left="389" w:hanging="332"/>
              <w:jc w:val="both"/>
            </w:pPr>
            <w:r w:rsidRPr="0065446C">
              <w:t>Zawodnicy na czas rozgrywek ubezp</w:t>
            </w:r>
            <w:r w:rsidR="00C1504C">
              <w:t>ieczają się we własnym zakresie</w:t>
            </w:r>
          </w:p>
        </w:tc>
      </w:tr>
    </w:tbl>
    <w:tbl>
      <w:tblPr>
        <w:tblpPr w:leftFromText="141" w:rightFromText="141" w:vertAnchor="page" w:horzAnchor="margin" w:tblpY="1652"/>
        <w:tblOverlap w:val="never"/>
        <w:tblW w:w="415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6"/>
        <w:gridCol w:w="2370"/>
      </w:tblGrid>
      <w:tr w:rsidR="00E42698" w:rsidRPr="00CD67F6" w14:paraId="683B1BCD" w14:textId="77777777" w:rsidTr="00C1504C">
        <w:trPr>
          <w:trHeight w:val="374"/>
        </w:trPr>
        <w:tc>
          <w:tcPr>
            <w:tcW w:w="1786" w:type="dxa"/>
          </w:tcPr>
          <w:p w14:paraId="1A47ED5C" w14:textId="2BF1B15B" w:rsidR="006C2620" w:rsidRDefault="006C2620" w:rsidP="006C2620"/>
        </w:tc>
        <w:tc>
          <w:tcPr>
            <w:tcW w:w="2370" w:type="dxa"/>
          </w:tcPr>
          <w:p w14:paraId="3C7B7B6F" w14:textId="77777777" w:rsidR="00E42698" w:rsidRPr="00CD67F6" w:rsidRDefault="00E42698" w:rsidP="006C2620">
            <w:pPr>
              <w:rPr>
                <w:color w:val="000000" w:themeColor="text1"/>
              </w:rPr>
            </w:pPr>
          </w:p>
        </w:tc>
      </w:tr>
    </w:tbl>
    <w:p w14:paraId="46E8AD18" w14:textId="6493AF5A" w:rsidR="00AC7D89" w:rsidRDefault="00AC7D89" w:rsidP="000C45FF">
      <w:pPr>
        <w:tabs>
          <w:tab w:val="left" w:pos="990"/>
        </w:tabs>
      </w:pPr>
    </w:p>
    <w:sectPr w:rsidR="00AC7D89" w:rsidSect="00AE7882">
      <w:headerReference w:type="defaul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E98AB" w14:textId="77777777" w:rsidR="00C23D3F" w:rsidRDefault="00C23D3F" w:rsidP="000C45FF">
      <w:r>
        <w:separator/>
      </w:r>
    </w:p>
  </w:endnote>
  <w:endnote w:type="continuationSeparator" w:id="0">
    <w:p w14:paraId="13212DDF" w14:textId="77777777" w:rsidR="00C23D3F" w:rsidRDefault="00C23D3F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A236A" w14:textId="77777777" w:rsidR="00C23D3F" w:rsidRDefault="00C23D3F" w:rsidP="000C45FF">
      <w:r>
        <w:separator/>
      </w:r>
    </w:p>
  </w:footnote>
  <w:footnote w:type="continuationSeparator" w:id="0">
    <w:p w14:paraId="1557A36D" w14:textId="77777777" w:rsidR="00C23D3F" w:rsidRDefault="00C23D3F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0A683" w14:textId="77777777" w:rsidR="000C45FF" w:rsidRDefault="000C45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9621C48" wp14:editId="03E3C609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a 3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15865"/>
    <w:multiLevelType w:val="hybridMultilevel"/>
    <w:tmpl w:val="D9F07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D56DA"/>
    <w:multiLevelType w:val="hybridMultilevel"/>
    <w:tmpl w:val="7938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97D6C"/>
    <w:multiLevelType w:val="hybridMultilevel"/>
    <w:tmpl w:val="C8804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F6"/>
    <w:rsid w:val="00006D5A"/>
    <w:rsid w:val="00036450"/>
    <w:rsid w:val="00061848"/>
    <w:rsid w:val="00094499"/>
    <w:rsid w:val="000C45FF"/>
    <w:rsid w:val="000C6D05"/>
    <w:rsid w:val="000E3FD1"/>
    <w:rsid w:val="00104463"/>
    <w:rsid w:val="00112054"/>
    <w:rsid w:val="00121AEC"/>
    <w:rsid w:val="001525E1"/>
    <w:rsid w:val="00180329"/>
    <w:rsid w:val="0018098A"/>
    <w:rsid w:val="0019001F"/>
    <w:rsid w:val="001A74A5"/>
    <w:rsid w:val="001B2ABD"/>
    <w:rsid w:val="001C23D8"/>
    <w:rsid w:val="001C46B5"/>
    <w:rsid w:val="001D1E85"/>
    <w:rsid w:val="001E0391"/>
    <w:rsid w:val="001E1759"/>
    <w:rsid w:val="001F1ECC"/>
    <w:rsid w:val="00200105"/>
    <w:rsid w:val="002234C3"/>
    <w:rsid w:val="00227B64"/>
    <w:rsid w:val="002400EB"/>
    <w:rsid w:val="00244AD7"/>
    <w:rsid w:val="00256CF7"/>
    <w:rsid w:val="0026271D"/>
    <w:rsid w:val="00281FD5"/>
    <w:rsid w:val="002928DF"/>
    <w:rsid w:val="002B62CB"/>
    <w:rsid w:val="0030481B"/>
    <w:rsid w:val="00315259"/>
    <w:rsid w:val="003156FC"/>
    <w:rsid w:val="003254B5"/>
    <w:rsid w:val="00344C28"/>
    <w:rsid w:val="0037121F"/>
    <w:rsid w:val="00374623"/>
    <w:rsid w:val="00380B9D"/>
    <w:rsid w:val="003A6B7D"/>
    <w:rsid w:val="003B06CA"/>
    <w:rsid w:val="003E652D"/>
    <w:rsid w:val="00402FBA"/>
    <w:rsid w:val="004071FC"/>
    <w:rsid w:val="00415E7A"/>
    <w:rsid w:val="004435BB"/>
    <w:rsid w:val="00445947"/>
    <w:rsid w:val="004813B3"/>
    <w:rsid w:val="00496591"/>
    <w:rsid w:val="004B4421"/>
    <w:rsid w:val="004C63E4"/>
    <w:rsid w:val="004D3011"/>
    <w:rsid w:val="00520079"/>
    <w:rsid w:val="005262AC"/>
    <w:rsid w:val="005E39D5"/>
    <w:rsid w:val="005F4FE8"/>
    <w:rsid w:val="00600670"/>
    <w:rsid w:val="0062123A"/>
    <w:rsid w:val="00623A17"/>
    <w:rsid w:val="0064350A"/>
    <w:rsid w:val="00646E75"/>
    <w:rsid w:val="0065446C"/>
    <w:rsid w:val="006771D0"/>
    <w:rsid w:val="006C2620"/>
    <w:rsid w:val="006D02D6"/>
    <w:rsid w:val="00715FCB"/>
    <w:rsid w:val="00743101"/>
    <w:rsid w:val="007565A6"/>
    <w:rsid w:val="00764CE4"/>
    <w:rsid w:val="007775E1"/>
    <w:rsid w:val="007867A0"/>
    <w:rsid w:val="00790BCA"/>
    <w:rsid w:val="007927F5"/>
    <w:rsid w:val="00802CA0"/>
    <w:rsid w:val="00813E2B"/>
    <w:rsid w:val="00824512"/>
    <w:rsid w:val="00842FF1"/>
    <w:rsid w:val="0088416A"/>
    <w:rsid w:val="008C7C27"/>
    <w:rsid w:val="009260CD"/>
    <w:rsid w:val="00952C25"/>
    <w:rsid w:val="00976A2B"/>
    <w:rsid w:val="00984FC8"/>
    <w:rsid w:val="00997B3E"/>
    <w:rsid w:val="009B6784"/>
    <w:rsid w:val="009E19D1"/>
    <w:rsid w:val="00A1333F"/>
    <w:rsid w:val="00A2118D"/>
    <w:rsid w:val="00A50B33"/>
    <w:rsid w:val="00A645EF"/>
    <w:rsid w:val="00AA26FD"/>
    <w:rsid w:val="00AC7D89"/>
    <w:rsid w:val="00AD4402"/>
    <w:rsid w:val="00AD76E2"/>
    <w:rsid w:val="00AE1000"/>
    <w:rsid w:val="00AE7882"/>
    <w:rsid w:val="00AF6CE0"/>
    <w:rsid w:val="00B06DBA"/>
    <w:rsid w:val="00B17725"/>
    <w:rsid w:val="00B20152"/>
    <w:rsid w:val="00B2507F"/>
    <w:rsid w:val="00B359E4"/>
    <w:rsid w:val="00B57D98"/>
    <w:rsid w:val="00B70850"/>
    <w:rsid w:val="00C049F6"/>
    <w:rsid w:val="00C066B6"/>
    <w:rsid w:val="00C1504C"/>
    <w:rsid w:val="00C23D3F"/>
    <w:rsid w:val="00C27DF5"/>
    <w:rsid w:val="00C37BA1"/>
    <w:rsid w:val="00C4674C"/>
    <w:rsid w:val="00C506CF"/>
    <w:rsid w:val="00C72BED"/>
    <w:rsid w:val="00C9578B"/>
    <w:rsid w:val="00CB0055"/>
    <w:rsid w:val="00CB5BD9"/>
    <w:rsid w:val="00CD67F6"/>
    <w:rsid w:val="00D2098F"/>
    <w:rsid w:val="00D2522B"/>
    <w:rsid w:val="00D422DE"/>
    <w:rsid w:val="00D5459D"/>
    <w:rsid w:val="00D60A85"/>
    <w:rsid w:val="00DA18B7"/>
    <w:rsid w:val="00DA1F4D"/>
    <w:rsid w:val="00DA3CC9"/>
    <w:rsid w:val="00DD0417"/>
    <w:rsid w:val="00DD172A"/>
    <w:rsid w:val="00DF28CF"/>
    <w:rsid w:val="00DF666D"/>
    <w:rsid w:val="00E06D83"/>
    <w:rsid w:val="00E25A26"/>
    <w:rsid w:val="00E42698"/>
    <w:rsid w:val="00E4381A"/>
    <w:rsid w:val="00E5109B"/>
    <w:rsid w:val="00E55D74"/>
    <w:rsid w:val="00ED2637"/>
    <w:rsid w:val="00EE35D9"/>
    <w:rsid w:val="00F32F4E"/>
    <w:rsid w:val="00F60274"/>
    <w:rsid w:val="00F77FB9"/>
    <w:rsid w:val="00F87A51"/>
    <w:rsid w:val="00FB068F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E1BA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9E4"/>
    <w:rPr>
      <w:sz w:val="18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42698"/>
    <w:pPr>
      <w:keepNext/>
      <w:keepLines/>
      <w:pBdr>
        <w:bottom w:val="single" w:sz="8" w:space="1" w:color="FFC000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359E4"/>
    <w:pPr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42698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1B2ABD"/>
    <w:rPr>
      <w:caps/>
      <w:color w:val="000000" w:themeColor="text1"/>
      <w:sz w:val="96"/>
      <w:szCs w:val="76"/>
    </w:rPr>
  </w:style>
  <w:style w:type="character" w:styleId="Uwydatnienie">
    <w:name w:val="Emphasis"/>
    <w:basedOn w:val="Domylnaczcionkaakapitu"/>
    <w:uiPriority w:val="11"/>
    <w:semiHidden/>
    <w:qFormat/>
    <w:rsid w:val="00E25A2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ny"/>
    <w:next w:val="Normalny"/>
    <w:link w:val="DataZnak"/>
    <w:uiPriority w:val="99"/>
    <w:rsid w:val="00036450"/>
  </w:style>
  <w:style w:type="character" w:customStyle="1" w:styleId="DataZnak">
    <w:name w:val="Data Znak"/>
    <w:basedOn w:val="Domylnaczcionkaakapitu"/>
    <w:link w:val="Data"/>
    <w:uiPriority w:val="99"/>
    <w:rsid w:val="00036450"/>
    <w:rPr>
      <w:sz w:val="18"/>
      <w:szCs w:val="22"/>
    </w:rPr>
  </w:style>
  <w:style w:type="character" w:styleId="Hipercze">
    <w:name w:val="Hyperlink"/>
    <w:basedOn w:val="Domylnaczcionkaakapitu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4813B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45FF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45FF"/>
    <w:rPr>
      <w:sz w:val="22"/>
      <w:szCs w:val="22"/>
    </w:rPr>
  </w:style>
  <w:style w:type="table" w:styleId="Tabela-Siatka">
    <w:name w:val="Table Grid"/>
    <w:basedOn w:val="Standardowy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B2ABD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tytuZnak">
    <w:name w:val="Podtytuł Znak"/>
    <w:basedOn w:val="Domylnaczcionkaakapitu"/>
    <w:link w:val="Podtytu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gwek3Znak">
    <w:name w:val="Nagłówek 3 Znak"/>
    <w:basedOn w:val="Domylnaczcionkaakapitu"/>
    <w:link w:val="Nagwek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B359E4"/>
    <w:rPr>
      <w:b/>
      <w:sz w:val="18"/>
      <w:szCs w:val="22"/>
    </w:rPr>
  </w:style>
  <w:style w:type="paragraph" w:styleId="Akapitzlist">
    <w:name w:val="List Paragraph"/>
    <w:basedOn w:val="Normalny"/>
    <w:uiPriority w:val="34"/>
    <w:semiHidden/>
    <w:qFormat/>
    <w:rsid w:val="005F4F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10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1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9E4"/>
    <w:rPr>
      <w:sz w:val="18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42698"/>
    <w:pPr>
      <w:keepNext/>
      <w:keepLines/>
      <w:pBdr>
        <w:bottom w:val="single" w:sz="8" w:space="1" w:color="FFC000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359E4"/>
    <w:pPr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42698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1B2ABD"/>
    <w:rPr>
      <w:caps/>
      <w:color w:val="000000" w:themeColor="text1"/>
      <w:sz w:val="96"/>
      <w:szCs w:val="76"/>
    </w:rPr>
  </w:style>
  <w:style w:type="character" w:styleId="Uwydatnienie">
    <w:name w:val="Emphasis"/>
    <w:basedOn w:val="Domylnaczcionkaakapitu"/>
    <w:uiPriority w:val="11"/>
    <w:semiHidden/>
    <w:qFormat/>
    <w:rsid w:val="00E25A2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ny"/>
    <w:next w:val="Normalny"/>
    <w:link w:val="DataZnak"/>
    <w:uiPriority w:val="99"/>
    <w:rsid w:val="00036450"/>
  </w:style>
  <w:style w:type="character" w:customStyle="1" w:styleId="DataZnak">
    <w:name w:val="Data Znak"/>
    <w:basedOn w:val="Domylnaczcionkaakapitu"/>
    <w:link w:val="Data"/>
    <w:uiPriority w:val="99"/>
    <w:rsid w:val="00036450"/>
    <w:rPr>
      <w:sz w:val="18"/>
      <w:szCs w:val="22"/>
    </w:rPr>
  </w:style>
  <w:style w:type="character" w:styleId="Hipercze">
    <w:name w:val="Hyperlink"/>
    <w:basedOn w:val="Domylnaczcionkaakapitu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4813B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45FF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45FF"/>
    <w:rPr>
      <w:sz w:val="22"/>
      <w:szCs w:val="22"/>
    </w:rPr>
  </w:style>
  <w:style w:type="table" w:styleId="Tabela-Siatka">
    <w:name w:val="Table Grid"/>
    <w:basedOn w:val="Standardowy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B2ABD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tytuZnak">
    <w:name w:val="Podtytuł Znak"/>
    <w:basedOn w:val="Domylnaczcionkaakapitu"/>
    <w:link w:val="Podtytu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gwek3Znak">
    <w:name w:val="Nagłówek 3 Znak"/>
    <w:basedOn w:val="Domylnaczcionkaakapitu"/>
    <w:link w:val="Nagwek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B359E4"/>
    <w:rPr>
      <w:b/>
      <w:sz w:val="18"/>
      <w:szCs w:val="22"/>
    </w:rPr>
  </w:style>
  <w:style w:type="paragraph" w:styleId="Akapitzlist">
    <w:name w:val="List Paragraph"/>
    <w:basedOn w:val="Normalny"/>
    <w:uiPriority w:val="34"/>
    <w:semiHidden/>
    <w:qFormat/>
    <w:rsid w:val="005F4F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10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mailto:kontakt@szachus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ntakt@szachus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tif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y\AppData\Roaming\Microsoft\Templates\Niebieskoszary%20&#380;yciorys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520AEC80CF94479B07787411AC010E" ma:contentTypeVersion="8" ma:contentTypeDescription="Utwórz nowy dokument." ma:contentTypeScope="" ma:versionID="b3c9dae4b9831a5fdb2ae4309367b294">
  <xsd:schema xmlns:xsd="http://www.w3.org/2001/XMLSchema" xmlns:xs="http://www.w3.org/2001/XMLSchema" xmlns:p="http://schemas.microsoft.com/office/2006/metadata/properties" xmlns:ns3="811d2046-152b-47e1-9bf2-e12cb2f25dea" targetNamespace="http://schemas.microsoft.com/office/2006/metadata/properties" ma:root="true" ma:fieldsID="7e86858e743bf6cb817447eb58a4b5b6" ns3:_="">
    <xsd:import namespace="811d2046-152b-47e1-9bf2-e12cb2f25d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d2046-152b-47e1-9bf2-e12cb2f2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CE8BF-0A0B-4608-9947-76B63078C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d2046-152b-47e1-9bf2-e12cb2f25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84CFCF-9BFC-4299-9F6B-A6F59C8D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Niebieskoszary życiorys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2020-01-17T16:51:00Z</dcterms:created>
  <dcterms:modified xsi:type="dcterms:W3CDTF">2020-01-17T16:51:00Z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0x01010061520AEC80CF94479B07787411AC010E</vt:lpwstr>
  </property>
</Properties>
</file>