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EDAE7" w14:textId="6E363B93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Grand Prix 2024 - Grupa </w:t>
      </w:r>
      <w:r w:rsidR="00537709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do lat 12</w:t>
      </w:r>
    </w:p>
    <w:p w14:paraId="1C209647" w14:textId="62A8DE6A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Turniej nr </w:t>
      </w:r>
      <w:r w:rsidR="00E97C38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3</w:t>
      </w: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 </w:t>
      </w:r>
    </w:p>
    <w:p w14:paraId="2931EAC6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B08849E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10D4A7A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49313824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0043A1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3DA81408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4155850" w14:textId="77777777" w:rsidR="00F16394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71E9E261" w14:textId="53F67736" w:rsidR="00F16394" w:rsidRPr="007C55B8" w:rsidRDefault="00E97C38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02.04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.2024  </w:t>
      </w:r>
      <w:r w:rsidR="00F16394"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349EA40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4507F6C3" w14:textId="6F1914C9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09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.00 - potwierdzenia do godziny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.40</w:t>
      </w:r>
    </w:p>
    <w:p w14:paraId="5A76B4A2" w14:textId="0FE17C1E" w:rsidR="00E97C38" w:rsidRPr="00F16394" w:rsidRDefault="00E97C38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Klub czynny od godziny 8.00 </w:t>
      </w:r>
    </w:p>
    <w:p w14:paraId="5D927C9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57C2A052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608D401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Grand Prix 2024 Kreatywne Szachy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- 12 turniejów klasyfikacyjnych </w:t>
      </w:r>
    </w:p>
    <w:p w14:paraId="25E12F3E" w14:textId="2F539AA5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turniej 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mogą uczestniczyć </w:t>
      </w:r>
      <w:r w:rsidR="005377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zawodnicy do lat 12 - rocznik 2012 i młodsi</w:t>
      </w:r>
    </w:p>
    <w:p w14:paraId="4ADE126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Zgłoszenia przez e-mail: </w:t>
      </w:r>
      <w:r w:rsidRPr="00F16394">
        <w:rPr>
          <w:rFonts w:ascii="Times New Roman" w:eastAsia="Times New Roman" w:hAnsi="Times New Roman" w:cs="Times New Roman"/>
          <w:color w:val="A53512"/>
          <w:kern w:val="0"/>
          <w:sz w:val="24"/>
          <w:szCs w:val="24"/>
          <w:lang w:eastAsia="pl-PL"/>
          <w14:ligatures w14:val="none"/>
        </w:rPr>
        <w:t>kontakt@kreatywneszachy.pl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, telefonicznie 791 851 719 lub przez formularz zgłoszenia na stronie </w:t>
      </w:r>
      <w:hyperlink r:id="rId6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</w:p>
    <w:p w14:paraId="44759C3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EF6C1CB" w14:textId="3C046799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turnieju nr </w:t>
      </w:r>
      <w:r w:rsidR="00E97C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Grand Prix Kreatywne Szachy </w:t>
      </w:r>
    </w:p>
    <w:p w14:paraId="0B758475" w14:textId="53E6918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40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zł  płatne przelewem na konto MBANK </w:t>
      </w:r>
      <w:r w:rsidRPr="00F163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34 1140 2004 0000 3302 4065 3306</w:t>
      </w:r>
    </w:p>
    <w:p w14:paraId="36672BC9" w14:textId="01828688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2024 w tytule przelewu należy podać: Data turnieju,  imię, nazwisko zawodnika</w:t>
      </w:r>
    </w:p>
    <w:p w14:paraId="20FC89C6" w14:textId="64778843" w:rsidR="000C0D02" w:rsidRPr="00F16394" w:rsidRDefault="000C0D02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Zawodnicy Kreatywne Szachy </w:t>
      </w:r>
      <w:r w:rsidR="006903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Szach Mat Zabrze wpisowe 25 zł. </w:t>
      </w:r>
    </w:p>
    <w:p w14:paraId="2F078919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F235E12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1ADCB826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Gwarantowane za turniej:</w:t>
      </w:r>
    </w:p>
    <w:p w14:paraId="20915AF4" w14:textId="58B36E1F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 : Puchar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+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dyplom + bon do empik </w:t>
      </w:r>
    </w:p>
    <w:p w14:paraId="035B119E" w14:textId="16A710CC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Miejsca 2-3: </w:t>
      </w:r>
      <w:r w:rsidR="001A3F8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Dyplom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+ nagroda rzeczowa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lub bon</w:t>
      </w:r>
    </w:p>
    <w:p w14:paraId="57BF9F1B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Klasyfikacja Juniorów Szkół Zabrzańskich z Projektu Kreatywne Szachy - szczegóły podamy po 3 rundzie</w:t>
      </w:r>
    </w:p>
    <w:p w14:paraId="6D47BE4D" w14:textId="77777777" w:rsid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</w:t>
      </w:r>
    </w:p>
    <w:p w14:paraId="19E24CA2" w14:textId="77777777" w:rsidR="00C86E9C" w:rsidRPr="00F16394" w:rsidRDefault="00C86E9C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45C7499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za cały cykl Grand Prix:</w:t>
      </w:r>
    </w:p>
    <w:p w14:paraId="19F20FB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1: Puchar + dyplom + bon upominkowy na kwotę min. 300 zł</w:t>
      </w:r>
    </w:p>
    <w:p w14:paraId="7650A162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2: Puchar + dyplom + bon upominkowy na kwotę min. 200 zł</w:t>
      </w:r>
    </w:p>
    <w:p w14:paraId="0E4C33A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3: Puchar + dyplom + bon upominkowy na kwotę min. 100 zł</w:t>
      </w:r>
    </w:p>
    <w:p w14:paraId="1C6540E4" w14:textId="77777777" w:rsidR="00F16394" w:rsidRPr="00F16394" w:rsidRDefault="00F16394" w:rsidP="00F163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 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773468" w14:textId="77777777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Przewidujemy możliwość zwiększenia nagród przy dużej frekwencji zawodników.</w:t>
      </w:r>
    </w:p>
    <w:p w14:paraId="3F2261D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Nagrody za cały Grand Prix zostaną wręczone po ostatnim turnieju w grudniu 2024</w:t>
      </w:r>
    </w:p>
    <w:p w14:paraId="2510F3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119F427" w14:textId="67ED044C" w:rsidR="007C55B8" w:rsidRPr="00E97C38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150BB4D2" w14:textId="4BC559C5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9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rund po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15 min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na zawodnika</w:t>
      </w:r>
    </w:p>
    <w:p w14:paraId="7D24A2C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01864308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DODATKOWE INFORMACJE</w:t>
      </w:r>
    </w:p>
    <w:p w14:paraId="16C631F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4C78BDE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Kontakt do Organizatora: 791 851 719</w:t>
      </w:r>
    </w:p>
    <w:p w14:paraId="4F1B44F0" w14:textId="77777777" w:rsidR="00F16394" w:rsidRPr="00F16394" w:rsidRDefault="00F16394" w:rsidP="00F16394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64309BE1" w14:textId="77777777" w:rsidR="00F16394" w:rsidRPr="00F16394" w:rsidRDefault="00F16394" w:rsidP="00F16394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37D8E7C5" w14:textId="77777777" w:rsidR="00F16394" w:rsidRPr="00F16394" w:rsidRDefault="00F16394" w:rsidP="00F16394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17405306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Organizator zastrzega sobie możliwośćzmian w komunikacie. </w:t>
      </w:r>
    </w:p>
    <w:p w14:paraId="19BDDA95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B11B38B" w14:textId="237751F5" w:rsidR="0072060C" w:rsidRPr="00F16394" w:rsidRDefault="00F16394" w:rsidP="00F16394">
      <w:r w:rsidRPr="00F16394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 w:rsidRPr="00F1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91"/>
    <w:rsid w:val="000C0D02"/>
    <w:rsid w:val="000C7BC4"/>
    <w:rsid w:val="001A3F8E"/>
    <w:rsid w:val="001D4980"/>
    <w:rsid w:val="00206491"/>
    <w:rsid w:val="00537709"/>
    <w:rsid w:val="006903F0"/>
    <w:rsid w:val="0072060C"/>
    <w:rsid w:val="007C55B8"/>
    <w:rsid w:val="00924CCC"/>
    <w:rsid w:val="00BE026B"/>
    <w:rsid w:val="00C86E9C"/>
    <w:rsid w:val="00E97C38"/>
    <w:rsid w:val="00F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200"/>
  <w15:chartTrackingRefBased/>
  <w15:docId w15:val="{29529843-DBB0-4B52-8DB5-415890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6394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1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706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55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959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5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3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3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2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61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8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2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101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95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16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9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97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4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997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897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21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38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4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79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49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88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0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2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16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428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69568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http://www.facebook.com/katarzynakrajewskaszachy" TargetMode="External"/><Relationship Id="rId4" Type="http://schemas.openxmlformats.org/officeDocument/2006/relationships/hyperlink" Target="https://www.facebook.com/kreatywneszach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3</cp:revision>
  <dcterms:created xsi:type="dcterms:W3CDTF">2024-03-26T22:44:00Z</dcterms:created>
  <dcterms:modified xsi:type="dcterms:W3CDTF">2024-03-26T22:48:00Z</dcterms:modified>
</cp:coreProperties>
</file>