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9B" w:rsidRDefault="00FA4E9B" w:rsidP="00FA4E9B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VI</w:t>
      </w:r>
      <w:r w:rsidR="004D6E55"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I</w:t>
      </w:r>
      <w:r w:rsidR="0011777F"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I</w:t>
      </w: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 xml:space="preserve"> OTWARTY MEMORIAŁ</w:t>
      </w:r>
    </w:p>
    <w:p w:rsidR="00FA4E9B" w:rsidRDefault="00FA4E9B" w:rsidP="0011777F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LESZKA WIERUCKIEGO</w:t>
      </w:r>
      <w:r>
        <w:rPr>
          <w:rFonts w:ascii="Verdana" w:hAnsi="Verdana"/>
          <w:color w:val="000000"/>
          <w:sz w:val="17"/>
          <w:szCs w:val="17"/>
          <w:lang w:eastAsia="pl-PL"/>
        </w:rPr>
        <w:t> </w:t>
      </w:r>
    </w:p>
    <w:p w:rsidR="00FA4E9B" w:rsidRDefault="00FA4E9B" w:rsidP="00FA4E9B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 xml:space="preserve">Myślibórz </w:t>
      </w:r>
      <w:r w:rsidR="0011777F"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27-28</w:t>
      </w: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.1</w:t>
      </w:r>
      <w:r w:rsidR="0011777F"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8</w:t>
      </w: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.202</w:t>
      </w:r>
      <w:r w:rsidR="0011777F"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5</w:t>
      </w: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r</w:t>
      </w:r>
    </w:p>
    <w:p w:rsidR="00FA4E9B" w:rsidRDefault="00FA4E9B" w:rsidP="00FA4E9B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  <w:lang w:eastAsia="pl-PL"/>
        </w:rPr>
      </w:pPr>
      <w:r>
        <w:rPr>
          <w:rFonts w:ascii="Verdana" w:hAnsi="Verdana"/>
          <w:color w:val="000000"/>
          <w:sz w:val="17"/>
          <w:szCs w:val="17"/>
          <w:lang w:eastAsia="pl-PL"/>
        </w:rPr>
        <w:t> </w:t>
      </w:r>
    </w:p>
    <w:p w:rsidR="00FA4E9B" w:rsidRDefault="00FA4E9B" w:rsidP="00FA4E9B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  <w:lang w:eastAsia="pl-PL"/>
        </w:rPr>
      </w:pPr>
      <w:r>
        <w:rPr>
          <w:rFonts w:ascii="Verdana" w:hAnsi="Verdana"/>
          <w:color w:val="000000"/>
          <w:sz w:val="17"/>
          <w:szCs w:val="17"/>
          <w:lang w:eastAsia="pl-PL"/>
        </w:rPr>
        <w:t> </w:t>
      </w:r>
    </w:p>
    <w:p w:rsidR="00FA4E9B" w:rsidRDefault="00FA4E9B" w:rsidP="00FA4E9B">
      <w:pPr>
        <w:shd w:val="clear" w:color="auto" w:fill="FFFFFF"/>
        <w:rPr>
          <w:rFonts w:ascii="Calibri" w:hAnsi="Calibri"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11777F" w:rsidRDefault="00FA4E9B" w:rsidP="00017988">
      <w:pPr>
        <w:shd w:val="clear" w:color="auto" w:fill="FFFFFF"/>
        <w:spacing w:after="0"/>
        <w:rPr>
          <w:rFonts w:ascii="Verdana" w:hAnsi="Verdana"/>
          <w:color w:val="000000"/>
          <w:sz w:val="16"/>
          <w:szCs w:val="17"/>
          <w:lang w:eastAsia="pl-PL"/>
        </w:rPr>
      </w:pPr>
      <w:r w:rsidRPr="0011777F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1. ORGANIZATORZY</w:t>
      </w:r>
    </w:p>
    <w:p w:rsidR="00FA4E9B" w:rsidRDefault="00FA4E9B" w:rsidP="00017988">
      <w:pPr>
        <w:shd w:val="clear" w:color="auto" w:fill="FFFFFF"/>
        <w:spacing w:after="0"/>
        <w:rPr>
          <w:rFonts w:ascii="Verdana" w:hAnsi="Verdana"/>
          <w:color w:val="000000"/>
          <w:sz w:val="17"/>
          <w:szCs w:val="17"/>
          <w:lang w:eastAsia="pl-PL"/>
        </w:rPr>
      </w:pP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Gmina Myślibórz, Myśliborski Klub Szachowy, Myśliborski Ośrodek Kultury</w:t>
      </w:r>
      <w:r>
        <w:rPr>
          <w:rFonts w:ascii="Times New Roman" w:hAnsi="Times New Roman" w:cs="Times New Roman"/>
          <w:color w:val="000000"/>
          <w:sz w:val="36"/>
          <w:szCs w:val="36"/>
          <w:lang w:eastAsia="pl-PL"/>
        </w:rPr>
        <w:t>.</w:t>
      </w:r>
      <w:r>
        <w:rPr>
          <w:rFonts w:ascii="Verdana" w:hAnsi="Verdana"/>
          <w:color w:val="000000"/>
          <w:sz w:val="17"/>
          <w:szCs w:val="17"/>
          <w:lang w:eastAsia="pl-PL"/>
        </w:rPr>
        <w:t> </w:t>
      </w:r>
    </w:p>
    <w:p w:rsidR="00017988" w:rsidRPr="0011777F" w:rsidRDefault="00017988" w:rsidP="00017988">
      <w:pPr>
        <w:shd w:val="clear" w:color="auto" w:fill="FFFFFF"/>
        <w:spacing w:after="0"/>
        <w:rPr>
          <w:rFonts w:ascii="Verdana" w:hAnsi="Verdana"/>
          <w:color w:val="000000"/>
          <w:sz w:val="16"/>
          <w:szCs w:val="17"/>
          <w:lang w:eastAsia="pl-PL"/>
        </w:rPr>
      </w:pPr>
    </w:p>
    <w:p w:rsidR="00FA4E9B" w:rsidRPr="0011777F" w:rsidRDefault="00FA4E9B" w:rsidP="00017988">
      <w:pPr>
        <w:shd w:val="clear" w:color="auto" w:fill="FFFFFF"/>
        <w:spacing w:after="0"/>
        <w:rPr>
          <w:rFonts w:ascii="Verdana" w:hAnsi="Verdana"/>
          <w:color w:val="000000"/>
          <w:sz w:val="16"/>
          <w:szCs w:val="17"/>
          <w:lang w:eastAsia="pl-PL"/>
        </w:rPr>
      </w:pPr>
      <w:r w:rsidRPr="0011777F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2. CEL</w:t>
      </w:r>
    </w:p>
    <w:p w:rsidR="00FA4E9B" w:rsidRPr="0011777F" w:rsidRDefault="00FA4E9B" w:rsidP="00FA4E9B">
      <w:pPr>
        <w:shd w:val="clear" w:color="auto" w:fill="FFFFFF"/>
        <w:rPr>
          <w:rFonts w:ascii="Verdana" w:hAnsi="Verdana"/>
          <w:color w:val="000000"/>
          <w:sz w:val="14"/>
          <w:szCs w:val="17"/>
          <w:lang w:eastAsia="pl-PL"/>
        </w:rPr>
      </w:pP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Upamiętnienie</w:t>
      </w:r>
      <w:r w:rsidR="004D6E55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wybitnego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myśliborskiego szachisty, Leszka </w:t>
      </w:r>
      <w:proofErr w:type="spellStart"/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Wieruckiego</w:t>
      </w:r>
      <w:proofErr w:type="spellEnd"/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, popularyzacja sportu szachowego, podnoszenie umiejętności szachowych, wyłonienie zwycięzców,</w:t>
      </w:r>
      <w:r w:rsidR="0011777F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możliwość zdobycia kategorii szachowej,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przyjemne spędzenie czasu. </w:t>
      </w:r>
    </w:p>
    <w:p w:rsidR="00FA4E9B" w:rsidRPr="0011777F" w:rsidRDefault="00FA4E9B" w:rsidP="00017988">
      <w:pPr>
        <w:shd w:val="clear" w:color="auto" w:fill="FFFFFF"/>
        <w:spacing w:after="0"/>
        <w:rPr>
          <w:rFonts w:ascii="Verdana" w:hAnsi="Verdana"/>
          <w:color w:val="000000"/>
          <w:sz w:val="16"/>
          <w:szCs w:val="17"/>
          <w:lang w:eastAsia="pl-PL"/>
        </w:rPr>
      </w:pPr>
      <w:r w:rsidRPr="0011777F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3. TERMINARZ I MIEJSCE GRY</w:t>
      </w:r>
    </w:p>
    <w:p w:rsidR="0011777F" w:rsidRPr="0011777F" w:rsidRDefault="0011777F" w:rsidP="001177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*</w:t>
      </w:r>
      <w:r w:rsidR="004D6E55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Sobota 2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7</w:t>
      </w:r>
      <w:r w:rsidR="00FA4E9B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.1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2</w:t>
      </w:r>
      <w:r w:rsidR="00FA4E9B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.202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5 </w:t>
      </w:r>
      <w:r w:rsidR="00FA4E9B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r. </w:t>
      </w: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Start turnieju A i B</w:t>
      </w:r>
    </w:p>
    <w:p w:rsidR="0011777F" w:rsidRPr="0011777F" w:rsidRDefault="0011777F" w:rsidP="001177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I runda 27.12.2025 r. godz. 10:00</w:t>
      </w:r>
    </w:p>
    <w:p w:rsidR="00652643" w:rsidRDefault="00FA4E9B" w:rsidP="001177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  <w:lang w:eastAsia="pl-PL"/>
        </w:rPr>
      </w:pP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Sala Klubowa ul. Pionierów 13</w:t>
      </w:r>
      <w:r w:rsidR="004D6E55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,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74-300 Myślibórz.</w:t>
      </w:r>
      <w:r>
        <w:rPr>
          <w:rFonts w:ascii="Times New Roman" w:hAnsi="Times New Roman" w:cs="Times New Roman"/>
          <w:color w:val="000000"/>
          <w:sz w:val="36"/>
          <w:szCs w:val="36"/>
          <w:lang w:eastAsia="pl-PL"/>
        </w:rPr>
        <w:t xml:space="preserve"> </w:t>
      </w:r>
    </w:p>
    <w:p w:rsidR="0011777F" w:rsidRPr="00CA4003" w:rsidRDefault="0011777F" w:rsidP="001177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*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Niedziela 28.</w:t>
      </w: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12.2025 r. Kontynuacja turnieju A</w:t>
      </w:r>
      <w:r w:rsid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Start o 10:00</w:t>
      </w:r>
    </w:p>
    <w:p w:rsidR="0011777F" w:rsidRDefault="00FA4E9B" w:rsidP="001177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Zapisy do </w:t>
      </w:r>
      <w:r w:rsidR="004D6E55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25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.1</w:t>
      </w:r>
      <w:r w:rsidR="0011777F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2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.202</w:t>
      </w:r>
      <w:r w:rsidR="0011777F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5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r. </w:t>
      </w:r>
      <w:r w:rsidR="00017988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Ilość miejsc – 40 osób.</w:t>
      </w:r>
    </w:p>
    <w:p w:rsidR="00652643" w:rsidRPr="0011777F" w:rsidRDefault="00FA4E9B" w:rsidP="001177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Potwierdzenie obecności </w:t>
      </w:r>
      <w:r w:rsid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od 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9:00 - 9:45 na sali gry. </w:t>
      </w:r>
    </w:p>
    <w:p w:rsidR="00FA4E9B" w:rsidRPr="00CA4003" w:rsidRDefault="00FA4E9B" w:rsidP="00FA4E9B">
      <w:pPr>
        <w:shd w:val="clear" w:color="auto" w:fill="FFFFFF"/>
        <w:rPr>
          <w:rFonts w:ascii="Verdana" w:hAnsi="Verdana"/>
          <w:color w:val="000000"/>
          <w:sz w:val="14"/>
          <w:szCs w:val="17"/>
          <w:lang w:eastAsia="pl-PL"/>
        </w:rPr>
      </w:pP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Osoby, spóźnione k</w:t>
      </w:r>
      <w:r w:rsidR="004D6E55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t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óre nie potwierdzą obecności w tym czasie mogą rozpocząć turniej od 2 rundy. </w:t>
      </w:r>
    </w:p>
    <w:p w:rsidR="00FA4E9B" w:rsidRPr="00CA4003" w:rsidRDefault="00FA4E9B" w:rsidP="00017988">
      <w:pPr>
        <w:shd w:val="clear" w:color="auto" w:fill="FFFFFF"/>
        <w:spacing w:after="0"/>
        <w:rPr>
          <w:rFonts w:ascii="Verdana" w:hAnsi="Verdana"/>
          <w:color w:val="000000"/>
          <w:sz w:val="16"/>
          <w:szCs w:val="17"/>
          <w:lang w:eastAsia="pl-PL"/>
        </w:rPr>
      </w:pPr>
      <w:r w:rsidRPr="00CA4003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4. TEMPO GRY</w:t>
      </w:r>
    </w:p>
    <w:p w:rsidR="00FA4E9B" w:rsidRDefault="00B1041D" w:rsidP="00B904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Grupa A </w:t>
      </w:r>
      <w:r w:rsidR="004D6E55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7</w:t>
      </w:r>
      <w:r w:rsidR="00FA4E9B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 rund </w:t>
      </w: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4 rundy sobota, 3 rundy niedziela </w:t>
      </w:r>
      <w:r w:rsidR="00FA4E9B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tempem </w:t>
      </w:r>
      <w:r w:rsidR="0011777F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3</w:t>
      </w:r>
      <w:r w:rsidR="004D6E55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0</w:t>
      </w:r>
      <w:r w:rsidR="00FA4E9B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minut+ </w:t>
      </w:r>
      <w:r w:rsidR="004D6E55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3</w:t>
      </w:r>
      <w:r w:rsidR="0011777F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0</w:t>
      </w:r>
      <w:r w:rsidR="00FA4E9B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sekund na zawodnika.</w:t>
      </w:r>
    </w:p>
    <w:p w:rsidR="00B1041D" w:rsidRDefault="00B1041D" w:rsidP="00B904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lastRenderedPageBreak/>
        <w:t>Grupa B 6 rund tempo 15 minut + 15 sekund na zawodnika.</w:t>
      </w:r>
    </w:p>
    <w:p w:rsidR="00B90453" w:rsidRPr="00B90453" w:rsidRDefault="00B90453" w:rsidP="00B904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</w:p>
    <w:p w:rsidR="00FA4E9B" w:rsidRPr="00CA4003" w:rsidRDefault="00FA4E9B" w:rsidP="00017988">
      <w:pPr>
        <w:shd w:val="clear" w:color="auto" w:fill="FFFFFF"/>
        <w:spacing w:after="0"/>
        <w:rPr>
          <w:rFonts w:ascii="Verdana" w:hAnsi="Verdana"/>
          <w:color w:val="000000"/>
          <w:sz w:val="16"/>
          <w:szCs w:val="17"/>
          <w:lang w:eastAsia="pl-PL"/>
        </w:rPr>
      </w:pPr>
      <w:r w:rsidRPr="00CA4003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5. SYSTEM ROZGRYWEK I ZAWODNICY</w:t>
      </w:r>
    </w:p>
    <w:p w:rsidR="00B90453" w:rsidRPr="00B90453" w:rsidRDefault="00FA4E9B" w:rsidP="00B904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B9045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W turnieju mogą wziąć udział </w:t>
      </w:r>
      <w:r w:rsidR="0011777F" w:rsidRPr="00B9045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wszyscy zawodnicy</w:t>
      </w:r>
      <w:r w:rsidRPr="00B9045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, niezależnie od przynależności klubowej. Partie będą ro</w:t>
      </w:r>
      <w:r w:rsidR="00B90453" w:rsidRPr="00B9045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zgrywane systemem szwajcarskim</w:t>
      </w:r>
    </w:p>
    <w:p w:rsidR="00FA4E9B" w:rsidRPr="00B90453" w:rsidRDefault="00FA4E9B" w:rsidP="00B904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B9045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Maksymalna liczba zawodników – </w:t>
      </w:r>
      <w:r w:rsidR="00B90453" w:rsidRPr="00B9045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4</w:t>
      </w:r>
      <w:r w:rsidRPr="00B9045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0 decyduje kolejność zgłoszeń.</w:t>
      </w:r>
    </w:p>
    <w:p w:rsidR="00FA4E9B" w:rsidRDefault="00FA4E9B" w:rsidP="00B904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B9045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Za bezpieczeństwo zawodników odpowiada opiekun, lub podmiot delegujący.</w:t>
      </w:r>
    </w:p>
    <w:p w:rsidR="00CA4003" w:rsidRPr="00B90453" w:rsidRDefault="00CA4003" w:rsidP="00B90453">
      <w:pPr>
        <w:shd w:val="clear" w:color="auto" w:fill="FFFFFF"/>
        <w:spacing w:after="0"/>
        <w:rPr>
          <w:rFonts w:ascii="Verdana" w:hAnsi="Verdana"/>
          <w:color w:val="000000"/>
          <w:sz w:val="14"/>
          <w:szCs w:val="17"/>
          <w:lang w:eastAsia="pl-PL"/>
        </w:rPr>
      </w:pPr>
    </w:p>
    <w:p w:rsidR="00FA4E9B" w:rsidRPr="00CA4003" w:rsidRDefault="00FA4E9B" w:rsidP="00017988">
      <w:pPr>
        <w:shd w:val="clear" w:color="auto" w:fill="FFFFFF"/>
        <w:spacing w:after="0"/>
        <w:rPr>
          <w:rFonts w:ascii="Verdana" w:hAnsi="Verdana"/>
          <w:color w:val="000000"/>
          <w:sz w:val="16"/>
          <w:szCs w:val="17"/>
          <w:lang w:eastAsia="pl-PL"/>
        </w:rPr>
      </w:pPr>
      <w:r w:rsidRPr="00CA4003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6. ZGŁOSZENIA</w:t>
      </w:r>
      <w:r w:rsidR="006D2534" w:rsidRPr="00CA4003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:</w:t>
      </w:r>
    </w:p>
    <w:p w:rsidR="00CA4003" w:rsidRDefault="00FA4E9B" w:rsidP="00B904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lang w:eastAsia="pl-PL"/>
        </w:rPr>
      </w:pPr>
      <w:r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Sebastian Matul, tel. 503305909;</w:t>
      </w:r>
    </w:p>
    <w:p w:rsidR="00FA4E9B" w:rsidRPr="00B90453" w:rsidRDefault="004D6E55" w:rsidP="00B904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lang w:eastAsia="pl-PL"/>
        </w:rPr>
      </w:pPr>
      <w:r w:rsidRPr="00B90453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  <w:lang w:eastAsia="pl-PL"/>
        </w:rPr>
        <w:t xml:space="preserve">Piotr </w:t>
      </w:r>
      <w:proofErr w:type="spellStart"/>
      <w:r w:rsidRPr="00B90453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  <w:lang w:eastAsia="pl-PL"/>
        </w:rPr>
        <w:t>Czaczka</w:t>
      </w:r>
      <w:proofErr w:type="spellEnd"/>
      <w:r w:rsidRPr="00B90453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  <w:lang w:eastAsia="pl-PL"/>
        </w:rPr>
        <w:t xml:space="preserve"> tel</w:t>
      </w:r>
      <w:r w:rsidR="006D2534" w:rsidRPr="00B90453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  <w:lang w:eastAsia="pl-PL"/>
        </w:rPr>
        <w:t>. 785 624 436,</w:t>
      </w:r>
      <w:bookmarkStart w:id="0" w:name="_GoBack"/>
      <w:bookmarkEnd w:id="0"/>
      <w:r w:rsidR="00FA4E9B"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 xml:space="preserve"> lub po przez serwis </w:t>
      </w:r>
      <w:proofErr w:type="spellStart"/>
      <w:r w:rsidR="00FA4E9B"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chessarbiter</w:t>
      </w:r>
      <w:proofErr w:type="spellEnd"/>
      <w:r w:rsidR="00FA4E9B"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.</w:t>
      </w:r>
    </w:p>
    <w:p w:rsidR="00FA4E9B" w:rsidRPr="00B90453" w:rsidRDefault="00FA4E9B" w:rsidP="00B904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lang w:eastAsia="pl-PL"/>
        </w:rPr>
      </w:pPr>
      <w:r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 xml:space="preserve">Zgłoszenia przyjmowane są do </w:t>
      </w:r>
      <w:r w:rsidR="004D6E55"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25</w:t>
      </w:r>
      <w:r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.1</w:t>
      </w:r>
      <w:r w:rsidR="00B90453"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2</w:t>
      </w:r>
      <w:r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.202</w:t>
      </w:r>
      <w:r w:rsidR="00B90453"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5</w:t>
      </w:r>
      <w:r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r. godz. 20:00</w:t>
      </w:r>
    </w:p>
    <w:p w:rsidR="00FA4E9B" w:rsidRDefault="00FA4E9B" w:rsidP="00017988">
      <w:pPr>
        <w:shd w:val="clear" w:color="auto" w:fill="FFFFFF"/>
        <w:spacing w:after="120"/>
        <w:rPr>
          <w:color w:val="000000"/>
          <w:lang w:eastAsia="pl-PL"/>
        </w:rPr>
      </w:pPr>
      <w:r>
        <w:rPr>
          <w:color w:val="000000"/>
          <w:lang w:eastAsia="pl-PL"/>
        </w:rPr>
        <w:t> </w:t>
      </w:r>
    </w:p>
    <w:p w:rsidR="00FA4E9B" w:rsidRPr="00CA4003" w:rsidRDefault="00FA4E9B" w:rsidP="00017988">
      <w:pPr>
        <w:shd w:val="clear" w:color="auto" w:fill="FFFFFF"/>
        <w:spacing w:after="0"/>
        <w:rPr>
          <w:rFonts w:ascii="Verdana" w:hAnsi="Verdana"/>
          <w:color w:val="000000"/>
          <w:sz w:val="16"/>
          <w:szCs w:val="17"/>
          <w:lang w:eastAsia="pl-PL"/>
        </w:rPr>
      </w:pPr>
      <w:r w:rsidRPr="00CA4003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7. WPISOWE</w:t>
      </w:r>
    </w:p>
    <w:p w:rsidR="00B90453" w:rsidRPr="00701211" w:rsidRDefault="00B90453" w:rsidP="0070121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25zł. od zawodnika – grupa A</w:t>
      </w:r>
      <w:r w:rsid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, </w:t>
      </w:r>
      <w:r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15 zł od zawodnika grupa B</w:t>
      </w:r>
    </w:p>
    <w:p w:rsidR="00CA4003" w:rsidRDefault="00652643" w:rsidP="0070121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Z</w:t>
      </w:r>
      <w:r w:rsidR="00FA4E9B"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awodnicy Myśliborskiego Klubu Szachowego</w:t>
      </w:r>
      <w:r w:rsidR="00701211"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, </w:t>
      </w:r>
    </w:p>
    <w:p w:rsidR="00701211" w:rsidRPr="00701211" w:rsidRDefault="00701211" w:rsidP="0070121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którzy mają opłacone składki – </w:t>
      </w:r>
      <w:r w:rsid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minus </w:t>
      </w:r>
      <w:r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5zł</w:t>
      </w:r>
    </w:p>
    <w:p w:rsidR="00FA4E9B" w:rsidRDefault="00FA4E9B" w:rsidP="00017988">
      <w:pPr>
        <w:shd w:val="clear" w:color="auto" w:fill="FFFFFF"/>
        <w:spacing w:after="0"/>
        <w:rPr>
          <w:rFonts w:ascii="Verdana" w:hAnsi="Verdana"/>
          <w:color w:val="000000"/>
          <w:sz w:val="17"/>
          <w:szCs w:val="17"/>
          <w:lang w:eastAsia="pl-PL"/>
        </w:rPr>
      </w:pPr>
      <w:r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Zapisy w dniu turnieju </w:t>
      </w:r>
      <w:r w:rsidR="00652643"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40</w:t>
      </w:r>
      <w:r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zł. Zawodnik zostanie dopuszczony pod warunkiem, woln</w:t>
      </w:r>
      <w:r w:rsid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ych miejsc</w:t>
      </w:r>
      <w:r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na sali gry</w:t>
      </w:r>
      <w:r>
        <w:rPr>
          <w:rFonts w:ascii="Times New Roman" w:hAnsi="Times New Roman" w:cs="Times New Roman"/>
          <w:color w:val="000000"/>
          <w:sz w:val="36"/>
          <w:szCs w:val="36"/>
          <w:lang w:eastAsia="pl-PL"/>
        </w:rPr>
        <w:t>.</w:t>
      </w:r>
    </w:p>
    <w:p w:rsidR="00017988" w:rsidRDefault="00017988" w:rsidP="00017988">
      <w:pPr>
        <w:shd w:val="clear" w:color="auto" w:fill="FFFFFF"/>
        <w:spacing w:after="0"/>
        <w:rPr>
          <w:rFonts w:ascii="Verdana" w:hAnsi="Verdana"/>
          <w:color w:val="000000"/>
          <w:sz w:val="17"/>
          <w:szCs w:val="17"/>
          <w:lang w:eastAsia="pl-PL"/>
        </w:rPr>
      </w:pPr>
    </w:p>
    <w:p w:rsidR="00017988" w:rsidRDefault="00FA4E9B" w:rsidP="00017988">
      <w:pPr>
        <w:shd w:val="clear" w:color="auto" w:fill="FFFFFF"/>
        <w:spacing w:after="0"/>
        <w:rPr>
          <w:rFonts w:ascii="Calibri" w:hAnsi="Calibri"/>
          <w:color w:val="000000"/>
          <w:sz w:val="20"/>
          <w:lang w:eastAsia="pl-PL"/>
        </w:rPr>
      </w:pPr>
      <w:r w:rsidRPr="00CA4003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8. NAGRODY:</w:t>
      </w:r>
    </w:p>
    <w:p w:rsidR="00CA4003" w:rsidRPr="00017988" w:rsidRDefault="00CA4003" w:rsidP="00017988">
      <w:pPr>
        <w:shd w:val="clear" w:color="auto" w:fill="FFFFFF"/>
        <w:spacing w:after="0"/>
        <w:rPr>
          <w:rFonts w:ascii="Calibri" w:hAnsi="Calibri"/>
          <w:color w:val="000000"/>
          <w:sz w:val="20"/>
          <w:lang w:eastAsia="pl-PL"/>
        </w:rPr>
      </w:pP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Grupa A</w:t>
      </w:r>
      <w:r w:rsidR="00017988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:</w:t>
      </w:r>
      <w:r w:rsidR="00017988">
        <w:rPr>
          <w:rFonts w:ascii="Calibri" w:hAnsi="Calibri"/>
          <w:color w:val="000000"/>
          <w:sz w:val="20"/>
          <w:lang w:eastAsia="pl-PL"/>
        </w:rPr>
        <w:t xml:space="preserve"> </w:t>
      </w: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I miejsce </w:t>
      </w:r>
      <w:r w:rsidR="009C16A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Bon 100zł i 2</w:t>
      </w: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00zł, II miejsce</w:t>
      </w:r>
      <w:r w:rsidR="009C16A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Bon 100zł i 1</w:t>
      </w: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00zł, III miejsce </w:t>
      </w:r>
      <w:r w:rsidR="009C16A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Bon </w:t>
      </w: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100zł</w:t>
      </w:r>
    </w:p>
    <w:p w:rsidR="00CA4003" w:rsidRPr="00CA4003" w:rsidRDefault="00CA4003" w:rsidP="00017988">
      <w:pPr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Miejsca IV – VI nagrody rzeczowe.</w:t>
      </w:r>
    </w:p>
    <w:p w:rsidR="00CA4003" w:rsidRPr="00CA4003" w:rsidRDefault="00CA4003" w:rsidP="00017988">
      <w:pPr>
        <w:spacing w:after="0"/>
        <w:rPr>
          <w:rFonts w:ascii="PKO Bank Polski" w:hAnsi="PKO Bank Polski"/>
          <w:color w:val="000000"/>
          <w:sz w:val="16"/>
          <w:szCs w:val="20"/>
        </w:rPr>
      </w:pP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Nagrody dodatkowe: najlepsza</w:t>
      </w:r>
      <w:r w:rsidR="008255EC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junior.</w:t>
      </w:r>
    </w:p>
    <w:p w:rsidR="00CA4003" w:rsidRPr="00CA4003" w:rsidRDefault="00CA4003" w:rsidP="00CA4003">
      <w:pPr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Losowany zestaw szachów </w:t>
      </w: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dla nie nagrodzonego zawodnika.</w:t>
      </w:r>
    </w:p>
    <w:p w:rsidR="00CA4003" w:rsidRPr="00CA4003" w:rsidRDefault="00CA4003" w:rsidP="00CA4003">
      <w:pPr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Grupa B</w:t>
      </w:r>
    </w:p>
    <w:p w:rsidR="00CA4003" w:rsidRPr="00CA4003" w:rsidRDefault="00CA4003" w:rsidP="00CA4003">
      <w:pPr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I miejsce bon do sklepu elektronicznego.</w:t>
      </w:r>
    </w:p>
    <w:p w:rsidR="00CA4003" w:rsidRPr="00CA4003" w:rsidRDefault="00CA4003" w:rsidP="00CA4003">
      <w:pPr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Miejsca II-VI nagrody rzeczowe.</w:t>
      </w:r>
    </w:p>
    <w:p w:rsidR="00CA4003" w:rsidRPr="00CA4003" w:rsidRDefault="00CA4003" w:rsidP="00CA4003">
      <w:pPr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Losowany zestaw szachów dla nie nagrodzonego zawodnika.</w:t>
      </w:r>
    </w:p>
    <w:p w:rsidR="00CA4003" w:rsidRDefault="00CA4003" w:rsidP="00CA4003">
      <w:pPr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Nagrody dodatkowe: najlepsza juniorka.</w:t>
      </w:r>
    </w:p>
    <w:p w:rsidR="00CA4003" w:rsidRPr="00CA4003" w:rsidRDefault="00CA4003" w:rsidP="00CA4003">
      <w:pPr>
        <w:spacing w:after="0"/>
        <w:jc w:val="right"/>
        <w:rPr>
          <w:rFonts w:ascii="PKO Bank Polski" w:hAnsi="PKO Bank Polski"/>
          <w:color w:val="000000"/>
          <w:sz w:val="16"/>
          <w:szCs w:val="20"/>
        </w:rPr>
      </w:pPr>
    </w:p>
    <w:p w:rsidR="00E01AB5" w:rsidRDefault="00E01AB5" w:rsidP="00CA4003">
      <w:pPr>
        <w:ind w:left="360"/>
        <w:jc w:val="right"/>
        <w:rPr>
          <w:rFonts w:ascii="Times New Roman" w:hAnsi="Times New Roman" w:cs="Times New Roman"/>
          <w:sz w:val="32"/>
          <w:szCs w:val="36"/>
        </w:rPr>
      </w:pPr>
    </w:p>
    <w:p w:rsidR="00E01AB5" w:rsidRDefault="00E01AB5" w:rsidP="00CA4003">
      <w:pPr>
        <w:ind w:left="360"/>
        <w:jc w:val="right"/>
        <w:rPr>
          <w:rFonts w:ascii="Times New Roman" w:hAnsi="Times New Roman" w:cs="Times New Roman"/>
          <w:sz w:val="32"/>
          <w:szCs w:val="36"/>
        </w:rPr>
      </w:pPr>
    </w:p>
    <w:p w:rsidR="00662BEC" w:rsidRPr="00CA4003" w:rsidRDefault="00FA4E9B" w:rsidP="00CA4003">
      <w:pPr>
        <w:ind w:left="360"/>
        <w:jc w:val="right"/>
        <w:rPr>
          <w:rFonts w:ascii="Times New Roman" w:hAnsi="Times New Roman" w:cs="Times New Roman"/>
          <w:sz w:val="32"/>
          <w:szCs w:val="36"/>
        </w:rPr>
      </w:pPr>
      <w:r w:rsidRPr="00CA4003">
        <w:rPr>
          <w:rFonts w:ascii="Times New Roman" w:hAnsi="Times New Roman" w:cs="Times New Roman"/>
          <w:sz w:val="32"/>
          <w:szCs w:val="36"/>
        </w:rPr>
        <w:t>Z poważaniem Organizator.</w:t>
      </w:r>
    </w:p>
    <w:sectPr w:rsidR="00662BEC" w:rsidRPr="00CA4003" w:rsidSect="00A8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KO Bank Polski">
    <w:altName w:val="Arial"/>
    <w:charset w:val="EE"/>
    <w:family w:val="swiss"/>
    <w:pitch w:val="variable"/>
    <w:sig w:usb0="00000001" w:usb1="4000004A" w:usb2="00000000" w:usb3="00000000" w:csb0="0000000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03BCD"/>
    <w:multiLevelType w:val="hybridMultilevel"/>
    <w:tmpl w:val="015ED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2BEC"/>
    <w:rsid w:val="00017988"/>
    <w:rsid w:val="00060C05"/>
    <w:rsid w:val="0011777F"/>
    <w:rsid w:val="001D36D7"/>
    <w:rsid w:val="001F393B"/>
    <w:rsid w:val="00396F54"/>
    <w:rsid w:val="004D6E55"/>
    <w:rsid w:val="005E0A86"/>
    <w:rsid w:val="00652643"/>
    <w:rsid w:val="00662BEC"/>
    <w:rsid w:val="006D2534"/>
    <w:rsid w:val="00701211"/>
    <w:rsid w:val="008255EC"/>
    <w:rsid w:val="00875A21"/>
    <w:rsid w:val="009C16A3"/>
    <w:rsid w:val="009C72CA"/>
    <w:rsid w:val="00A5344F"/>
    <w:rsid w:val="00A84C41"/>
    <w:rsid w:val="00B1041D"/>
    <w:rsid w:val="00B90453"/>
    <w:rsid w:val="00CA4003"/>
    <w:rsid w:val="00E01AB5"/>
    <w:rsid w:val="00F63F0A"/>
    <w:rsid w:val="00FA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B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BE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A4E9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Matul Sebastian</dc:creator>
  <cp:lastModifiedBy>T570</cp:lastModifiedBy>
  <cp:revision>7</cp:revision>
  <cp:lastPrinted>2025-12-20T12:00:00Z</cp:lastPrinted>
  <dcterms:created xsi:type="dcterms:W3CDTF">2025-12-14T10:22:00Z</dcterms:created>
  <dcterms:modified xsi:type="dcterms:W3CDTF">2025-12-28T12:21:00Z</dcterms:modified>
</cp:coreProperties>
</file>