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Gramy Turniej „Noworoczny”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6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Turnieje 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na V, IV, III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,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I</w:t>
      </w:r>
      <w:proofErr w:type="spellEnd"/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E05DEB">
        <w:rPr>
          <w:rFonts w:eastAsia="Times New Roman" w:cstheme="minorHAnsi"/>
          <w:b/>
          <w:color w:val="000000"/>
          <w:szCs w:val="24"/>
          <w:lang w:eastAsia="pl-PL"/>
        </w:rPr>
        <w:t>7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E05DEB">
        <w:rPr>
          <w:rFonts w:eastAsia="Times New Roman" w:cstheme="minorHAnsi"/>
          <w:b/>
          <w:color w:val="000000"/>
          <w:szCs w:val="24"/>
          <w:lang w:eastAsia="pl-PL"/>
        </w:rPr>
        <w:t>luty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E05DEB">
        <w:rPr>
          <w:rFonts w:eastAsia="Times New Roman" w:cstheme="minorHAnsi"/>
          <w:b/>
          <w:color w:val="000000"/>
          <w:szCs w:val="24"/>
          <w:lang w:eastAsia="pl-PL"/>
        </w:rPr>
        <w:t>7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E05DEB">
        <w:rPr>
          <w:rFonts w:eastAsia="Times New Roman" w:cstheme="minorHAnsi"/>
          <w:b/>
          <w:color w:val="000000"/>
          <w:szCs w:val="24"/>
          <w:lang w:eastAsia="pl-PL"/>
        </w:rPr>
        <w:t>8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E05DEB">
        <w:rPr>
          <w:rFonts w:eastAsia="Times New Roman" w:cstheme="minorHAnsi"/>
          <w:b/>
          <w:color w:val="000000"/>
          <w:szCs w:val="24"/>
          <w:lang w:eastAsia="pl-PL"/>
        </w:rPr>
        <w:t>luty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męską oraz II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2A146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A146A" w:rsidRPr="002A146A" w:rsidRDefault="002A146A" w:rsidP="002A146A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na dystansie 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60’ + 30” na każde posunięcie.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E05DEB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5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E05DEB">
        <w:rPr>
          <w:rFonts w:eastAsia="Times New Roman" w:cstheme="minorHAnsi"/>
          <w:b/>
          <w:color w:val="000000"/>
          <w:szCs w:val="24"/>
          <w:u w:val="single"/>
          <w:lang w:eastAsia="pl-PL"/>
        </w:rPr>
        <w:t>lutego</w:t>
      </w:r>
      <w:r w:rsidR="00123EE7" w:rsidRPr="00067674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</w:t>
      </w:r>
      <w:r w:rsidR="002A146A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6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4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Opłata za turniej na I kategorię – </w:t>
      </w:r>
      <w:r w:rsidR="002A146A" w:rsidRPr="002A146A">
        <w:rPr>
          <w:rFonts w:ascii="Calibri" w:eastAsia="Times New Roman" w:hAnsi="Calibri" w:cstheme="minorHAnsi"/>
          <w:b/>
          <w:szCs w:val="24"/>
          <w:lang w:eastAsia="pl-PL"/>
        </w:rPr>
        <w:t>50 zł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od uczestnika.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Ilość miejsc na turnieje ograniczona – </w:t>
      </w:r>
      <w:r w:rsidR="00FD1521">
        <w:rPr>
          <w:rFonts w:eastAsia="Times New Roman" w:cstheme="minorHAnsi"/>
          <w:b/>
          <w:color w:val="000000"/>
          <w:szCs w:val="24"/>
          <w:lang w:eastAsia="pl-PL"/>
        </w:rPr>
        <w:t>40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FA38BA" w:rsidRDefault="00FA38BA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7E53D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E05DEB">
        <w:rPr>
          <w:rFonts w:eastAsia="Symbol" w:cstheme="minorHAnsi"/>
          <w:b/>
          <w:color w:val="000000"/>
          <w:szCs w:val="24"/>
          <w:u w:val="single"/>
          <w:lang w:eastAsia="pl-PL"/>
        </w:rPr>
        <w:t>07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E05DEB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OPEN 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klasyfikacyjny na 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, 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IV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i III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oraz II i </w:t>
      </w:r>
      <w:proofErr w:type="spellStart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D291C" w:rsidRPr="00A411D9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D291C" w:rsidRPr="00032CFA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II runda turnieju.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E05DEB">
        <w:rPr>
          <w:rFonts w:eastAsia="Symbol" w:cstheme="minorHAnsi"/>
          <w:b/>
          <w:color w:val="000000"/>
          <w:szCs w:val="24"/>
          <w:u w:val="single"/>
          <w:lang w:eastAsia="pl-PL"/>
        </w:rPr>
        <w:t>08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E05DEB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bookmarkStart w:id="0" w:name="_GoBack"/>
      <w:bookmarkEnd w:id="0"/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280B2D" w:rsidRPr="00A411D9" w:rsidRDefault="007E53DF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i II oraz II 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</w:t>
      </w:r>
      <w:r w:rsidR="00280B2D" w:rsidRPr="00A411D9">
        <w:rPr>
          <w:rFonts w:eastAsia="Symbol" w:cstheme="minorHAnsi"/>
          <w:color w:val="000000"/>
          <w:szCs w:val="24"/>
          <w:u w:val="single"/>
          <w:lang w:eastAsia="pl-PL"/>
        </w:rPr>
        <w:t>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E53DF" w:rsidRPr="00A411D9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IV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</w:t>
      </w:r>
      <w:r w:rsidR="002D291C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D291C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bez uzgodnienia z Organizatorem wizerunków uczestników.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4562D1">
        <w:rPr>
          <w:rFonts w:eastAsia="Times New Roman" w:cstheme="minorHAnsi"/>
          <w:color w:val="000000"/>
          <w:szCs w:val="24"/>
          <w:lang w:eastAsia="pl-PL"/>
        </w:rPr>
        <w:t>ją opiekunowie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 w:rsidSect="00FA38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E2E66"/>
    <w:rsid w:val="002210CD"/>
    <w:rsid w:val="00232120"/>
    <w:rsid w:val="00280194"/>
    <w:rsid w:val="00280B2D"/>
    <w:rsid w:val="002A146A"/>
    <w:rsid w:val="002D291C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562D1"/>
    <w:rsid w:val="004623F3"/>
    <w:rsid w:val="00466C4A"/>
    <w:rsid w:val="00492E8C"/>
    <w:rsid w:val="00497308"/>
    <w:rsid w:val="004B3E1F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A4293"/>
    <w:rsid w:val="006A570A"/>
    <w:rsid w:val="006C5A31"/>
    <w:rsid w:val="00713C3C"/>
    <w:rsid w:val="00792F10"/>
    <w:rsid w:val="007B5822"/>
    <w:rsid w:val="007C3ED2"/>
    <w:rsid w:val="007D4CD1"/>
    <w:rsid w:val="007E0CAD"/>
    <w:rsid w:val="007E19E1"/>
    <w:rsid w:val="007E53DF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4676E"/>
    <w:rsid w:val="00B6563D"/>
    <w:rsid w:val="00B77322"/>
    <w:rsid w:val="00BD46C0"/>
    <w:rsid w:val="00C00AA2"/>
    <w:rsid w:val="00C129A9"/>
    <w:rsid w:val="00C269CC"/>
    <w:rsid w:val="00C714E3"/>
    <w:rsid w:val="00CD02B8"/>
    <w:rsid w:val="00CE6422"/>
    <w:rsid w:val="00D13455"/>
    <w:rsid w:val="00D40F58"/>
    <w:rsid w:val="00DA6843"/>
    <w:rsid w:val="00DC00D3"/>
    <w:rsid w:val="00DF6B21"/>
    <w:rsid w:val="00E05DEB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D62B2"/>
    <w:rsid w:val="00EE3926"/>
    <w:rsid w:val="00EE542C"/>
    <w:rsid w:val="00F022A3"/>
    <w:rsid w:val="00F27962"/>
    <w:rsid w:val="00F54375"/>
    <w:rsid w:val="00F60C23"/>
    <w:rsid w:val="00F819B7"/>
    <w:rsid w:val="00F922BA"/>
    <w:rsid w:val="00F9611A"/>
    <w:rsid w:val="00FA147F"/>
    <w:rsid w:val="00FA38BA"/>
    <w:rsid w:val="00FB7185"/>
    <w:rsid w:val="00FD1521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41</cp:revision>
  <cp:lastPrinted>2026-01-01T17:23:00Z</cp:lastPrinted>
  <dcterms:created xsi:type="dcterms:W3CDTF">2023-12-30T12:56:00Z</dcterms:created>
  <dcterms:modified xsi:type="dcterms:W3CDTF">2026-01-01T17:23:00Z</dcterms:modified>
</cp:coreProperties>
</file>