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9B" w:rsidRDefault="00AB472E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I</w:t>
      </w:r>
      <w:r w:rsidR="004D6E55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I</w:t>
      </w:r>
      <w:r w:rsidR="00FA4E9B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 xml:space="preserve"> OTWARTY MEMORIAŁ</w:t>
      </w:r>
    </w:p>
    <w:p w:rsidR="00FA4E9B" w:rsidRDefault="006354EC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Piotra</w:t>
      </w:r>
      <w:r w:rsidR="00FA4E9B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 xml:space="preserve"> W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ilczewskiego</w:t>
      </w:r>
    </w:p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FA4E9B" w:rsidP="00C47E6E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6354EC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Kostrzyn</w:t>
      </w:r>
      <w:r w:rsidR="00AB472E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 xml:space="preserve"> 14</w:t>
      </w:r>
      <w:r w:rsidR="00FA4E9B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.</w:t>
      </w:r>
      <w:r w:rsidR="00AB472E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06</w:t>
      </w:r>
      <w:r w:rsidR="00FA4E9B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.202</w:t>
      </w:r>
      <w:r w:rsidR="00AB472E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6</w:t>
      </w:r>
      <w:r w:rsidR="00FA4E9B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r</w:t>
      </w:r>
    </w:p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FA4E9B" w:rsidP="00FA4E9B">
      <w:pPr>
        <w:shd w:val="clear" w:color="auto" w:fill="FFFFFF"/>
        <w:rPr>
          <w:rFonts w:ascii="Calibri" w:hAnsi="Calibri"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FA4E9B" w:rsidRPr="00C47E6E" w:rsidRDefault="00FA4E9B" w:rsidP="0023186C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47E6E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1. ORGANIZATORZY</w:t>
      </w:r>
    </w:p>
    <w:p w:rsidR="00C47E6E" w:rsidRPr="00C47E6E" w:rsidRDefault="00C47E6E" w:rsidP="00C47E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Kostrzyńskie Centrum Kultury, </w:t>
      </w:r>
    </w:p>
    <w:p w:rsidR="00C47E6E" w:rsidRPr="00C47E6E" w:rsidRDefault="00C47E6E" w:rsidP="00C47E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Miejska Biblioteka Publiczna w Kostrzynie</w:t>
      </w:r>
      <w:r w:rsidR="009A6C39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nad Odrą</w:t>
      </w:r>
      <w:bookmarkStart w:id="0" w:name="_GoBack"/>
      <w:bookmarkEnd w:id="0"/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</w:t>
      </w:r>
    </w:p>
    <w:p w:rsidR="00C47E6E" w:rsidRPr="00C47E6E" w:rsidRDefault="00C47E6E" w:rsidP="00C47E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Myśliborski Klub Szachowy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</w:p>
    <w:p w:rsidR="00C47E6E" w:rsidRPr="00C47E6E" w:rsidRDefault="00C47E6E" w:rsidP="00C47E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Firma Szach</w:t>
      </w: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Piotr Czaczka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, </w:t>
      </w:r>
    </w:p>
    <w:p w:rsidR="00FA4E9B" w:rsidRDefault="00C47E6E" w:rsidP="00C47E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GZNS Start Gorzów Wielkopolski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</w:t>
      </w:r>
      <w:r w:rsidR="00FA4E9B" w:rsidRPr="00C47E6E">
        <w:rPr>
          <w:rFonts w:ascii="Verdana" w:hAnsi="Verdana"/>
          <w:color w:val="000000"/>
          <w:sz w:val="14"/>
          <w:szCs w:val="17"/>
          <w:lang w:eastAsia="pl-PL"/>
        </w:rPr>
        <w:t> </w:t>
      </w:r>
    </w:p>
    <w:p w:rsidR="00C47E6E" w:rsidRPr="00C47E6E" w:rsidRDefault="00C47E6E" w:rsidP="00C47E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</w:p>
    <w:p w:rsidR="00FA4E9B" w:rsidRPr="00C47E6E" w:rsidRDefault="00FA4E9B" w:rsidP="0023186C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47E6E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2. CEL</w:t>
      </w:r>
    </w:p>
    <w:p w:rsidR="00FA4E9B" w:rsidRPr="00C47E6E" w:rsidRDefault="00FA4E9B" w:rsidP="0023186C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Upamiętnienie</w:t>
      </w:r>
      <w:r w:rsidR="004D6E55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kostrzyńskiego</w:t>
      </w: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szachisty, 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Piotra</w:t>
      </w: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Wi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lczewskiego</w:t>
      </w: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, popularyzacja sportu szachowego, 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integracja  i </w:t>
      </w: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podnoszenie umiejętności szachowych, wyłonienie zwycięzców, przyjemne spędzenie czasu. </w:t>
      </w:r>
    </w:p>
    <w:p w:rsidR="00FA4E9B" w:rsidRDefault="00FA4E9B" w:rsidP="0023186C">
      <w:pPr>
        <w:shd w:val="clear" w:color="auto" w:fill="FFFFFF"/>
        <w:spacing w:after="0"/>
        <w:rPr>
          <w:rFonts w:ascii="Calibri" w:hAnsi="Calibri"/>
          <w:color w:val="000000"/>
          <w:lang w:eastAsia="pl-PL"/>
        </w:rPr>
      </w:pPr>
      <w:r>
        <w:rPr>
          <w:color w:val="000000"/>
          <w:lang w:eastAsia="pl-PL"/>
        </w:rPr>
        <w:t> </w:t>
      </w:r>
    </w:p>
    <w:p w:rsidR="00FA4E9B" w:rsidRPr="0023186C" w:rsidRDefault="00FA4E9B" w:rsidP="0023186C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23186C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3. TERMINARZ I MIEJSCE GRY</w:t>
      </w:r>
    </w:p>
    <w:p w:rsidR="004D6E55" w:rsidRPr="00C47E6E" w:rsidRDefault="00C47E6E" w:rsidP="002318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Niedziela</w:t>
      </w:r>
      <w:r w:rsidR="004D6E55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  <w:r w:rsidR="00AB472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14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</w:t>
      </w:r>
      <w:r w:rsidR="004D6E55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</w:t>
      </w:r>
      <w:r w:rsidR="00AB472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6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.202</w:t>
      </w:r>
      <w:r w:rsidR="00AB472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6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r. Sala 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Widowiskowa Kostrzyńskiego Centrum Kultury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ul. </w:t>
      </w: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Fabryczna 5</w:t>
      </w:r>
      <w:r w:rsidR="004D6E55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66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47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0 </w:t>
      </w:r>
      <w:r w:rsidR="006354EC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Kostrzyn nad Odrą</w:t>
      </w:r>
      <w:r w:rsidR="00FA4E9B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</w:t>
      </w:r>
      <w:r w:rsidR="004D6E55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 </w:t>
      </w:r>
    </w:p>
    <w:p w:rsidR="00C47E6E" w:rsidRDefault="00FA4E9B" w:rsidP="002318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  <w:r w:rsid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="00C47E6E" w:rsidRPr="00C47E6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Potwierdzenie obecności 9:00 - 9:40 na sali gry. </w:t>
      </w:r>
    </w:p>
    <w:p w:rsidR="00C47E6E" w:rsidRPr="0023186C" w:rsidRDefault="00C47E6E" w:rsidP="002318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-</w:t>
      </w:r>
      <w:r w:rsidR="00FA4E9B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I runda </w:t>
      </w:r>
      <w:r w:rsidR="00AB472E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14</w:t>
      </w:r>
      <w:r w:rsidR="00FA4E9B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</w:t>
      </w:r>
      <w:r w:rsidR="004D6E55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0</w:t>
      </w:r>
      <w:r w:rsidR="00AB472E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6</w:t>
      </w:r>
      <w:r w:rsidR="00FA4E9B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.202</w:t>
      </w:r>
      <w:r w:rsidR="00AB472E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6</w:t>
      </w:r>
      <w:r w:rsidR="00FA4E9B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r. godz. 10:00 Zapisy do </w:t>
      </w:r>
      <w:r w:rsidR="00AB472E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12</w:t>
      </w:r>
      <w:r w:rsidR="00FA4E9B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</w:t>
      </w:r>
      <w:r w:rsidR="004D6E55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0</w:t>
      </w:r>
      <w:r w:rsidR="00AB472E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6</w:t>
      </w:r>
      <w:r w:rsidR="00FA4E9B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.202</w:t>
      </w:r>
      <w:r w:rsidR="00AB472E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6</w:t>
      </w:r>
      <w:r w:rsidR="00FA4E9B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r. </w:t>
      </w:r>
    </w:p>
    <w:p w:rsidR="00FA4E9B" w:rsidRPr="0023186C" w:rsidRDefault="00C47E6E" w:rsidP="0023186C">
      <w:pPr>
        <w:shd w:val="clear" w:color="auto" w:fill="FFFFFF"/>
        <w:spacing w:after="0"/>
        <w:rPr>
          <w:rFonts w:ascii="Verdana" w:hAnsi="Verdana"/>
          <w:color w:val="000000"/>
          <w:sz w:val="28"/>
          <w:szCs w:val="28"/>
          <w:lang w:eastAsia="pl-PL"/>
        </w:rPr>
      </w:pPr>
      <w:r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-</w:t>
      </w:r>
      <w:r w:rsidR="00FA4E9B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Osoby, spóźnione k</w:t>
      </w:r>
      <w:r w:rsidR="004D6E55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t</w:t>
      </w:r>
      <w:r w:rsidR="00FA4E9B" w:rsidRPr="0023186C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óre nie potwierdzą obecności w tym czasie mogą rozpocząć turniej od 2 rundy</w:t>
      </w:r>
      <w:r w:rsidR="00AB472E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, pod warunkiem wolnych miejsc.</w:t>
      </w:r>
    </w:p>
    <w:p w:rsidR="00FA4E9B" w:rsidRDefault="00FA4E9B" w:rsidP="00FA4E9B">
      <w:pPr>
        <w:shd w:val="clear" w:color="auto" w:fill="FFFFFF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Pr="00C47E6E" w:rsidRDefault="00FA4E9B" w:rsidP="0023186C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47E6E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4. TEMPO GRY</w:t>
      </w:r>
    </w:p>
    <w:p w:rsidR="00AB472E" w:rsidRDefault="00AB472E" w:rsidP="002318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lastRenderedPageBreak/>
        <w:t xml:space="preserve">Grupa A </w:t>
      </w:r>
    </w:p>
    <w:p w:rsidR="00FA4E9B" w:rsidRDefault="00AB472E" w:rsidP="002318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9 rund tempem 5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minut+ </w:t>
      </w:r>
      <w:r w:rsidR="004D6E55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3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sekund na zawodnika.</w:t>
      </w:r>
    </w:p>
    <w:p w:rsidR="00AB472E" w:rsidRDefault="00AB472E" w:rsidP="002318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Grupa B </w:t>
      </w:r>
    </w:p>
    <w:p w:rsidR="00AB472E" w:rsidRPr="0023186C" w:rsidRDefault="00AB472E" w:rsidP="0023186C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7 rund tempem 10 minut + 2 sekundy na zawodnika.</w:t>
      </w:r>
    </w:p>
    <w:p w:rsidR="00FA4E9B" w:rsidRDefault="00FA4E9B" w:rsidP="0023186C">
      <w:pPr>
        <w:shd w:val="clear" w:color="auto" w:fill="FFFFFF"/>
        <w:spacing w:after="0"/>
        <w:rPr>
          <w:rFonts w:ascii="Calibri" w:hAnsi="Calibri"/>
          <w:color w:val="000000"/>
          <w:lang w:eastAsia="pl-PL"/>
        </w:rPr>
      </w:pPr>
      <w:r>
        <w:rPr>
          <w:color w:val="000000"/>
          <w:lang w:eastAsia="pl-PL"/>
        </w:rPr>
        <w:t> </w:t>
      </w:r>
    </w:p>
    <w:p w:rsidR="00FA4E9B" w:rsidRPr="0023186C" w:rsidRDefault="00FA4E9B" w:rsidP="003633FB">
      <w:pPr>
        <w:shd w:val="clear" w:color="auto" w:fill="FFFFFF"/>
        <w:spacing w:after="120"/>
        <w:rPr>
          <w:rFonts w:ascii="Verdana" w:hAnsi="Verdana"/>
          <w:color w:val="000000"/>
          <w:sz w:val="16"/>
          <w:szCs w:val="17"/>
          <w:lang w:eastAsia="pl-PL"/>
        </w:rPr>
      </w:pPr>
      <w:r w:rsidRPr="0023186C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5. SYSTEM ROZGRYWEK I ZAWODNICY</w:t>
      </w:r>
    </w:p>
    <w:p w:rsidR="009A6C39" w:rsidRPr="0023186C" w:rsidRDefault="0023186C" w:rsidP="003633FB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Grupy turniejowe:</w:t>
      </w:r>
    </w:p>
    <w:p w:rsidR="0023186C" w:rsidRDefault="006354EC" w:rsidP="003633FB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pl-PL"/>
        </w:rPr>
        <w:t xml:space="preserve"> </w:t>
      </w: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A </w:t>
      </w:r>
      <w:r w:rsidR="00AB472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– OPEN seniorzy i juniorzy od III</w:t>
      </w: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kategorii</w:t>
      </w:r>
      <w:r w:rsidR="00AB472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od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lat 18, 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p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artie będą roz</w:t>
      </w:r>
      <w:r w:rsidR="00AB472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grywane systemem szwajcarskim: 9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r</w:t>
      </w:r>
      <w:r w:rsidR="00AB472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und. Czas na rozegranie partii 5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minut + </w:t>
      </w:r>
      <w:r w:rsidR="00AB472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3 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sekund</w:t>
      </w:r>
      <w:r w:rsidR="003633FB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y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 na zawodnika. Maksymalna liczba zawodników – </w:t>
      </w:r>
      <w:r w:rsidR="00AB472E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35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</w:p>
    <w:p w:rsidR="009759AD" w:rsidRPr="0023186C" w:rsidRDefault="00AB472E" w:rsidP="002318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B- </w:t>
      </w:r>
      <w:proofErr w:type="spellStart"/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O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pen</w:t>
      </w:r>
      <w:proofErr w:type="spellEnd"/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juniorów do </w:t>
      </w:r>
      <w:r w:rsidR="009759AD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I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V kategorii włącznie</w:t>
      </w:r>
      <w:r w:rsidR="009759AD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- 7 rund z czasem 1</w:t>
      </w:r>
      <w:r w:rsidR="003633FB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minut +</w:t>
      </w:r>
      <w:r w:rsidR="003633FB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sekundy na posuni</w:t>
      </w:r>
      <w:r w:rsidR="003633FB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ę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cie.</w:t>
      </w:r>
      <w:r w:rsidR="003633FB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Maksymalna liczba zgłoszeń 30.</w:t>
      </w:r>
    </w:p>
    <w:p w:rsidR="00FA4E9B" w:rsidRPr="0023186C" w:rsidRDefault="00FA4E9B" w:rsidP="0023186C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Za bezpieczeństwo zawodników odpowiada opiekun, lub podmiot delegujący.</w:t>
      </w:r>
    </w:p>
    <w:p w:rsidR="00FA4E9B" w:rsidRDefault="00FA4E9B" w:rsidP="003633FB">
      <w:pPr>
        <w:shd w:val="clear" w:color="auto" w:fill="FFFFFF"/>
        <w:spacing w:after="0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4D6E55" w:rsidRPr="0023186C" w:rsidRDefault="00FA4E9B" w:rsidP="0023186C">
      <w:pPr>
        <w:shd w:val="clear" w:color="auto" w:fill="FFFFFF"/>
        <w:spacing w:after="120"/>
        <w:rPr>
          <w:rStyle w:val="Hipercze"/>
          <w:rFonts w:ascii="Verdana" w:hAnsi="Verdana"/>
          <w:color w:val="000000"/>
          <w:sz w:val="16"/>
          <w:szCs w:val="17"/>
          <w:u w:val="none"/>
          <w:lang w:eastAsia="pl-PL"/>
        </w:rPr>
      </w:pPr>
      <w:r w:rsidRPr="0023186C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6. ZGŁOSZENIA</w:t>
      </w:r>
      <w:r w:rsidR="006D2534" w:rsidRPr="0023186C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:</w:t>
      </w:r>
    </w:p>
    <w:p w:rsidR="00FA4E9B" w:rsidRPr="0023186C" w:rsidRDefault="004D6E55" w:rsidP="0023186C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  <w:r w:rsidRPr="0023186C">
        <w:rPr>
          <w:rStyle w:val="Hipercze"/>
          <w:rFonts w:ascii="Times New Roman" w:hAnsi="Times New Roman" w:cs="Times New Roman"/>
          <w:color w:val="000000" w:themeColor="text1"/>
          <w:sz w:val="28"/>
          <w:szCs w:val="36"/>
          <w:u w:val="none"/>
          <w:lang w:eastAsia="pl-PL"/>
        </w:rPr>
        <w:t>Piotr Czaczka tel</w:t>
      </w:r>
      <w:r w:rsidR="006D2534" w:rsidRPr="0023186C">
        <w:rPr>
          <w:rStyle w:val="Hipercze"/>
          <w:rFonts w:ascii="Times New Roman" w:hAnsi="Times New Roman" w:cs="Times New Roman"/>
          <w:color w:val="000000" w:themeColor="text1"/>
          <w:sz w:val="28"/>
          <w:szCs w:val="36"/>
          <w:u w:val="none"/>
          <w:lang w:eastAsia="pl-PL"/>
        </w:rPr>
        <w:t>. 785 624 436,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lub po przez serwis </w:t>
      </w:r>
      <w:proofErr w:type="spellStart"/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chessarbiter</w:t>
      </w:r>
      <w:proofErr w:type="spellEnd"/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</w:t>
      </w:r>
    </w:p>
    <w:p w:rsidR="00FA4E9B" w:rsidRPr="0023186C" w:rsidRDefault="00FA4E9B" w:rsidP="0023186C">
      <w:pPr>
        <w:shd w:val="clear" w:color="auto" w:fill="FFFFFF"/>
        <w:spacing w:after="0"/>
        <w:rPr>
          <w:rFonts w:ascii="Calibri" w:hAnsi="Calibri"/>
          <w:color w:val="000000"/>
          <w:sz w:val="18"/>
          <w:lang w:eastAsia="pl-PL"/>
        </w:rPr>
      </w:pP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Zgłoszenia przyjmowane są do </w:t>
      </w:r>
      <w:r w:rsidR="009759AD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12</w:t>
      </w: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</w:t>
      </w:r>
      <w:r w:rsidR="004D6E55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</w:t>
      </w:r>
      <w:r w:rsidR="009759AD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6</w:t>
      </w: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.202</w:t>
      </w:r>
      <w:r w:rsidR="009759AD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6</w:t>
      </w: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r. godz. 20:00</w:t>
      </w:r>
    </w:p>
    <w:p w:rsidR="00FA4E9B" w:rsidRDefault="00FA4E9B" w:rsidP="0023186C">
      <w:pPr>
        <w:shd w:val="clear" w:color="auto" w:fill="FFFFFF"/>
        <w:spacing w:after="0"/>
        <w:rPr>
          <w:color w:val="000000"/>
          <w:lang w:eastAsia="pl-PL"/>
        </w:rPr>
      </w:pPr>
      <w:r>
        <w:rPr>
          <w:color w:val="000000"/>
          <w:lang w:eastAsia="pl-PL"/>
        </w:rPr>
        <w:t> </w:t>
      </w:r>
    </w:p>
    <w:p w:rsidR="00FA4E9B" w:rsidRPr="0023186C" w:rsidRDefault="00FA4E9B" w:rsidP="0023186C">
      <w:pPr>
        <w:shd w:val="clear" w:color="auto" w:fill="FFFFFF"/>
        <w:spacing w:after="120"/>
        <w:rPr>
          <w:rFonts w:ascii="Verdana" w:hAnsi="Verdana"/>
          <w:color w:val="000000"/>
          <w:sz w:val="16"/>
          <w:szCs w:val="17"/>
          <w:lang w:eastAsia="pl-PL"/>
        </w:rPr>
      </w:pPr>
      <w:r w:rsidRPr="0023186C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7. WPISOWE</w:t>
      </w:r>
    </w:p>
    <w:p w:rsidR="00FA4E9B" w:rsidRPr="0023186C" w:rsidRDefault="004D6E55" w:rsidP="0023186C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30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zł. od zawodnika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w turnieju A i 20 zł w turnieju B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, zawodnicy 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 Kostrzyna 50% zniżki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</w:p>
    <w:p w:rsidR="00FA4E9B" w:rsidRPr="0023186C" w:rsidRDefault="009759AD" w:rsidP="00DD4B32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Zapisy w dniu turnieju 40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zł. Zawodnik zostanie dopuszczony pod warunkiem, że będą wolne miejsca na sali gry.</w:t>
      </w:r>
      <w:r w:rsidR="003633FB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Całość wpisowego zostanie przeznaczone na fundusz nagród.</w:t>
      </w:r>
    </w:p>
    <w:p w:rsidR="00FA4E9B" w:rsidRDefault="00FA4E9B" w:rsidP="0023186C">
      <w:pPr>
        <w:shd w:val="clear" w:color="auto" w:fill="FFFFFF"/>
        <w:spacing w:after="0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Pr="0023186C" w:rsidRDefault="00FA4E9B" w:rsidP="00DD4B32">
      <w:pPr>
        <w:shd w:val="clear" w:color="auto" w:fill="FFFFFF"/>
        <w:spacing w:after="0"/>
        <w:rPr>
          <w:rFonts w:ascii="Calibri" w:hAnsi="Calibri"/>
          <w:color w:val="000000"/>
          <w:sz w:val="20"/>
          <w:lang w:eastAsia="pl-PL"/>
        </w:rPr>
      </w:pPr>
      <w:r w:rsidRPr="0023186C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8. NAGRODY:</w:t>
      </w:r>
    </w:p>
    <w:p w:rsidR="009A6C39" w:rsidRPr="00DD4B32" w:rsidRDefault="009A6C39" w:rsidP="0023186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36"/>
          <w:lang w:eastAsia="pl-PL"/>
        </w:rPr>
      </w:pPr>
      <w:r w:rsidRPr="00DD4B32">
        <w:rPr>
          <w:rFonts w:ascii="Times New Roman" w:hAnsi="Times New Roman" w:cs="Times New Roman"/>
          <w:b/>
          <w:color w:val="000000"/>
          <w:sz w:val="28"/>
          <w:szCs w:val="36"/>
          <w:lang w:eastAsia="pl-PL"/>
        </w:rPr>
        <w:t>Turniej A:</w:t>
      </w:r>
    </w:p>
    <w:p w:rsidR="00FA4E9B" w:rsidRPr="0023186C" w:rsidRDefault="00FA4E9B" w:rsidP="0023186C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I m.- </w:t>
      </w:r>
      <w:r w:rsidR="004D6E55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5</w:t>
      </w: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00zł, 2 m.- 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3</w:t>
      </w:r>
      <w:r w:rsidR="004D6E55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</w:t>
      </w: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0zł. 3 m. – 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</w:t>
      </w: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00zł,</w:t>
      </w:r>
    </w:p>
    <w:p w:rsidR="00FA4E9B" w:rsidRPr="0023186C" w:rsidRDefault="0023186C" w:rsidP="002318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iejsca IV - VI nagrody rzeczowe, naj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lepszy</w:t>
      </w:r>
      <w:r w:rsidR="00FA4E9B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zawodnik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z Kostrzyna nad Odrą – 100zł</w:t>
      </w:r>
      <w:r w:rsidR="004D6E55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 najlepsz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y</w:t>
      </w:r>
      <w:r w:rsidR="004D6E55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junior</w:t>
      </w:r>
      <w:r w:rsidR="009A6C39"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 karta podarunkowa 100zł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 losowana nagroda.</w:t>
      </w:r>
    </w:p>
    <w:p w:rsidR="009A6C39" w:rsidRPr="0023186C" w:rsidRDefault="009A6C39" w:rsidP="002318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23186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Nagrody nie sumują się.</w:t>
      </w:r>
    </w:p>
    <w:p w:rsidR="009A6C39" w:rsidRPr="00DD4B32" w:rsidRDefault="009A6C39" w:rsidP="00DD4B32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36"/>
          <w:lang w:eastAsia="pl-PL"/>
        </w:rPr>
      </w:pPr>
      <w:r w:rsidRPr="00DD4B32">
        <w:rPr>
          <w:rFonts w:ascii="Times New Roman" w:hAnsi="Times New Roman" w:cs="Times New Roman"/>
          <w:b/>
          <w:color w:val="000000"/>
          <w:sz w:val="28"/>
          <w:szCs w:val="36"/>
          <w:lang w:eastAsia="pl-PL"/>
        </w:rPr>
        <w:t>Turniej B:</w:t>
      </w:r>
    </w:p>
    <w:p w:rsidR="009A6C39" w:rsidRDefault="009A6C39" w:rsidP="00DD4B3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DD4B32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I miejsce Puchar i </w:t>
      </w:r>
      <w:r w:rsidR="009759AD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bon 100 zł</w:t>
      </w:r>
      <w:r w:rsidRPr="00DD4B32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, nagrody rzeczowe od miejsca </w:t>
      </w:r>
      <w:r w:rsidR="00DD4B32" w:rsidRPr="00DD4B32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II</w:t>
      </w:r>
      <w:r w:rsidRPr="00DD4B32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-</w:t>
      </w:r>
      <w:r w:rsidR="00DD4B32" w:rsidRPr="00DD4B32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VI</w:t>
      </w:r>
      <w:r w:rsidRPr="00DD4B32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</w:t>
      </w:r>
    </w:p>
    <w:p w:rsidR="00DD4B32" w:rsidRPr="00DD4B32" w:rsidRDefault="00DD4B32" w:rsidP="00DD4B32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Najlepsza juniorka, najmłodszy zawodnik i trzech najlepszych zawodników z Kostrzyna</w:t>
      </w:r>
      <w:r w:rsidR="00AC6C87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</w:t>
      </w:r>
    </w:p>
    <w:p w:rsidR="00662BEC" w:rsidRPr="00FA4E9B" w:rsidRDefault="00FA4E9B" w:rsidP="009759AD">
      <w:pPr>
        <w:jc w:val="center"/>
        <w:rPr>
          <w:rFonts w:ascii="Times New Roman" w:hAnsi="Times New Roman" w:cs="Times New Roman"/>
          <w:sz w:val="36"/>
          <w:szCs w:val="36"/>
        </w:rPr>
      </w:pPr>
      <w:r w:rsidRPr="00FA4E9B">
        <w:rPr>
          <w:rFonts w:ascii="Times New Roman" w:hAnsi="Times New Roman" w:cs="Times New Roman"/>
          <w:sz w:val="36"/>
          <w:szCs w:val="36"/>
        </w:rPr>
        <w:t>Z poważaniem Organizator</w:t>
      </w:r>
      <w:r>
        <w:rPr>
          <w:rFonts w:ascii="Times New Roman" w:hAnsi="Times New Roman" w:cs="Times New Roman"/>
          <w:sz w:val="36"/>
          <w:szCs w:val="36"/>
        </w:rPr>
        <w:t>.</w:t>
      </w:r>
    </w:p>
    <w:sectPr w:rsidR="00662BEC" w:rsidRPr="00FA4E9B" w:rsidSect="0094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03BCD"/>
    <w:multiLevelType w:val="hybridMultilevel"/>
    <w:tmpl w:val="015E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BEC"/>
    <w:rsid w:val="0023186C"/>
    <w:rsid w:val="002B5631"/>
    <w:rsid w:val="003633FB"/>
    <w:rsid w:val="00396F54"/>
    <w:rsid w:val="004D6E55"/>
    <w:rsid w:val="005E0A86"/>
    <w:rsid w:val="00634B19"/>
    <w:rsid w:val="006354EC"/>
    <w:rsid w:val="00662BEC"/>
    <w:rsid w:val="006D2534"/>
    <w:rsid w:val="00875A21"/>
    <w:rsid w:val="009479A5"/>
    <w:rsid w:val="009759AD"/>
    <w:rsid w:val="009A6C39"/>
    <w:rsid w:val="00AB472E"/>
    <w:rsid w:val="00AC6C87"/>
    <w:rsid w:val="00C47E6E"/>
    <w:rsid w:val="00DD4B32"/>
    <w:rsid w:val="00F41E84"/>
    <w:rsid w:val="00F63F0A"/>
    <w:rsid w:val="00FA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9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B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A4E9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Matul Sebastian</dc:creator>
  <cp:lastModifiedBy>T570</cp:lastModifiedBy>
  <cp:revision>2</cp:revision>
  <cp:lastPrinted>2017-10-09T11:13:00Z</cp:lastPrinted>
  <dcterms:created xsi:type="dcterms:W3CDTF">2026-05-11T19:39:00Z</dcterms:created>
  <dcterms:modified xsi:type="dcterms:W3CDTF">2026-05-11T19:39:00Z</dcterms:modified>
</cp:coreProperties>
</file>