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86" w:rsidRDefault="00524F86" w:rsidP="000F12F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u w:val="single"/>
        </w:rPr>
      </w:pPr>
    </w:p>
    <w:p w:rsidR="00524F86" w:rsidRDefault="005A07AD" w:rsidP="000F12FC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R e g u l a m i n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XX  Indywidualnych</w:t>
      </w:r>
      <w:proofErr w:type="gramEnd"/>
      <w:r>
        <w:rPr>
          <w:b/>
          <w:color w:val="000000"/>
          <w:sz w:val="36"/>
          <w:szCs w:val="36"/>
        </w:rPr>
        <w:t xml:space="preserve"> Mistrzostw Województwa Podkarpackiego Seniorek i</w:t>
      </w:r>
      <w:r>
        <w:rPr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Seniorów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w</w:t>
      </w:r>
      <w:proofErr w:type="gramEnd"/>
      <w:r>
        <w:rPr>
          <w:b/>
          <w:color w:val="000000"/>
          <w:sz w:val="36"/>
          <w:szCs w:val="36"/>
        </w:rPr>
        <w:t xml:space="preserve"> Warcabach 100 polowych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oraz</w:t>
      </w:r>
      <w:proofErr w:type="gramEnd"/>
      <w:r>
        <w:rPr>
          <w:b/>
          <w:color w:val="000000"/>
          <w:sz w:val="36"/>
          <w:szCs w:val="36"/>
        </w:rPr>
        <w:t xml:space="preserve"> IV Indywidualnych Mistrzostw Województwa Podkarpackiego Seniorek i Seniorów w Grze Błyskawicznej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OLESZYCE, </w:t>
      </w:r>
      <w:proofErr w:type="spellStart"/>
      <w:r>
        <w:rPr>
          <w:b/>
          <w:color w:val="000000"/>
          <w:sz w:val="36"/>
          <w:szCs w:val="36"/>
        </w:rPr>
        <w:t>23-25.XI.2018</w:t>
      </w:r>
      <w:proofErr w:type="spellEnd"/>
      <w:r w:rsidR="002F34AD"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r</w:t>
      </w:r>
      <w:proofErr w:type="gramEnd"/>
      <w:r w:rsidR="002F34AD">
        <w:rPr>
          <w:b/>
          <w:color w:val="000000"/>
          <w:sz w:val="36"/>
          <w:szCs w:val="36"/>
        </w:rPr>
        <w:t>.</w:t>
      </w:r>
    </w:p>
    <w:p w:rsidR="002F34AD" w:rsidRDefault="002F34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Cel rozgrywek</w:t>
      </w:r>
      <w:r>
        <w:rPr>
          <w:color w:val="000000"/>
          <w:sz w:val="28"/>
          <w:szCs w:val="28"/>
        </w:rPr>
        <w:t>: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wyłonienie mistrzów województwa podkarpackiego seniorów i </w:t>
      </w:r>
      <w:proofErr w:type="gramStart"/>
      <w:r>
        <w:rPr>
          <w:color w:val="000000"/>
          <w:sz w:val="28"/>
          <w:szCs w:val="28"/>
        </w:rPr>
        <w:t>seniorek  na</w:t>
      </w:r>
      <w:proofErr w:type="gramEnd"/>
      <w:r>
        <w:rPr>
          <w:color w:val="000000"/>
          <w:sz w:val="28"/>
          <w:szCs w:val="28"/>
        </w:rPr>
        <w:t xml:space="preserve"> rok 2018  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popularyzacja</w:t>
      </w:r>
      <w:proofErr w:type="gramEnd"/>
      <w:r>
        <w:rPr>
          <w:color w:val="000000"/>
          <w:sz w:val="28"/>
          <w:szCs w:val="28"/>
        </w:rPr>
        <w:t xml:space="preserve"> warcabów </w:t>
      </w:r>
      <w:proofErr w:type="spellStart"/>
      <w:r>
        <w:rPr>
          <w:color w:val="000000"/>
          <w:sz w:val="28"/>
          <w:szCs w:val="28"/>
        </w:rPr>
        <w:t>100-polowych</w:t>
      </w:r>
      <w:proofErr w:type="spellEnd"/>
      <w:r>
        <w:rPr>
          <w:color w:val="000000"/>
          <w:sz w:val="28"/>
          <w:szCs w:val="28"/>
        </w:rPr>
        <w:t xml:space="preserve"> wśród mieszkańców województwa podkarpackiego</w:t>
      </w:r>
    </w:p>
    <w:p w:rsidR="00524F86" w:rsidRDefault="005A07A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zabezpieczenie</w:t>
      </w:r>
      <w:proofErr w:type="gramEnd"/>
      <w:r>
        <w:rPr>
          <w:color w:val="000000"/>
          <w:sz w:val="28"/>
          <w:szCs w:val="28"/>
        </w:rPr>
        <w:t xml:space="preserve"> czasu wolnego dla dzieci, młodzieży i dorosłych</w:t>
      </w:r>
    </w:p>
    <w:p w:rsidR="002F34AD" w:rsidRDefault="002F34AD" w:rsidP="002F34AD">
      <w:pPr>
        <w:pStyle w:val="normal"/>
        <w:pBdr>
          <w:top w:val="nil"/>
          <w:left w:val="nil"/>
          <w:bottom w:val="nil"/>
          <w:right w:val="nil"/>
          <w:between w:val="nil"/>
        </w:pBdr>
        <w:ind w:left="786"/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Termin i miejsce</w:t>
      </w:r>
      <w:r>
        <w:rPr>
          <w:color w:val="000000"/>
          <w:sz w:val="28"/>
          <w:szCs w:val="28"/>
        </w:rPr>
        <w:t>:</w:t>
      </w:r>
    </w:p>
    <w:p w:rsidR="00524F86" w:rsidRDefault="005A07A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23.XI.2018r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godz</w:t>
      </w:r>
      <w:proofErr w:type="gramStart"/>
      <w:r>
        <w:rPr>
          <w:color w:val="000000"/>
          <w:sz w:val="28"/>
          <w:szCs w:val="28"/>
        </w:rPr>
        <w:t>.15:00</w:t>
      </w:r>
      <w:proofErr w:type="spellEnd"/>
      <w:r>
        <w:rPr>
          <w:color w:val="000000"/>
          <w:sz w:val="28"/>
          <w:szCs w:val="28"/>
        </w:rPr>
        <w:t xml:space="preserve"> -Rozpoczęcie</w:t>
      </w:r>
      <w:proofErr w:type="gramEnd"/>
      <w:r>
        <w:rPr>
          <w:color w:val="000000"/>
          <w:sz w:val="28"/>
          <w:szCs w:val="28"/>
        </w:rPr>
        <w:t xml:space="preserve"> w auli ZS w Oleszycach ul</w:t>
      </w:r>
      <w:r w:rsidR="004D4C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Zielona 1</w:t>
      </w:r>
    </w:p>
    <w:p w:rsidR="00524F86" w:rsidRDefault="005A07A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23.XI</w:t>
      </w:r>
      <w:proofErr w:type="spellEnd"/>
      <w:r>
        <w:rPr>
          <w:color w:val="000000"/>
          <w:sz w:val="28"/>
          <w:szCs w:val="28"/>
        </w:rPr>
        <w:t xml:space="preserve"> godz. 16.30- 1 runda</w:t>
      </w:r>
    </w:p>
    <w:p w:rsidR="00524F86" w:rsidRDefault="005A07A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24.XI</w:t>
      </w:r>
      <w:proofErr w:type="spellEnd"/>
      <w:r>
        <w:rPr>
          <w:color w:val="000000"/>
          <w:sz w:val="28"/>
          <w:szCs w:val="28"/>
        </w:rPr>
        <w:t xml:space="preserve"> godz</w:t>
      </w:r>
      <w:proofErr w:type="gramStart"/>
      <w:r>
        <w:rPr>
          <w:color w:val="000000"/>
          <w:sz w:val="28"/>
          <w:szCs w:val="28"/>
        </w:rPr>
        <w:t xml:space="preserve">. 8:00-2 </w:t>
      </w:r>
      <w:proofErr w:type="spellStart"/>
      <w:r>
        <w:rPr>
          <w:color w:val="000000"/>
          <w:sz w:val="28"/>
          <w:szCs w:val="28"/>
        </w:rPr>
        <w:t>runda</w:t>
      </w:r>
      <w:proofErr w:type="gramEnd"/>
      <w:r>
        <w:rPr>
          <w:color w:val="000000"/>
          <w:sz w:val="28"/>
          <w:szCs w:val="28"/>
        </w:rPr>
        <w:t>,11:00</w:t>
      </w:r>
      <w:proofErr w:type="spellEnd"/>
      <w:r>
        <w:rPr>
          <w:color w:val="000000"/>
          <w:sz w:val="28"/>
          <w:szCs w:val="28"/>
        </w:rPr>
        <w:t xml:space="preserve"> -3 runda, 14:00- obiad, 15:00- 4 runda,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18:00- 5 runda</w:t>
      </w:r>
      <w:proofErr w:type="gramEnd"/>
    </w:p>
    <w:p w:rsidR="00524F86" w:rsidRDefault="005A07A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25.XI</w:t>
      </w:r>
      <w:proofErr w:type="spellEnd"/>
      <w:r>
        <w:rPr>
          <w:color w:val="000000"/>
          <w:sz w:val="28"/>
          <w:szCs w:val="28"/>
        </w:rPr>
        <w:t xml:space="preserve"> godz</w:t>
      </w:r>
      <w:proofErr w:type="gramStart"/>
      <w:r>
        <w:rPr>
          <w:color w:val="000000"/>
          <w:sz w:val="28"/>
          <w:szCs w:val="28"/>
        </w:rPr>
        <w:t>. 8:00- Turniej</w:t>
      </w:r>
      <w:proofErr w:type="gramEnd"/>
      <w:r>
        <w:rPr>
          <w:color w:val="000000"/>
          <w:sz w:val="28"/>
          <w:szCs w:val="28"/>
        </w:rPr>
        <w:t xml:space="preserve"> gry błyskawicznej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godz</w:t>
      </w:r>
      <w:proofErr w:type="gramStart"/>
      <w:r>
        <w:rPr>
          <w:color w:val="000000"/>
          <w:sz w:val="28"/>
          <w:szCs w:val="28"/>
        </w:rPr>
        <w:t>. 10:00- 6 runda</w:t>
      </w:r>
      <w:proofErr w:type="gramEnd"/>
      <w:r>
        <w:rPr>
          <w:color w:val="000000"/>
          <w:sz w:val="28"/>
          <w:szCs w:val="28"/>
        </w:rPr>
        <w:t xml:space="preserve">, 13:00- obiad, 13:30- 7 runda, 16.30- uroczyste </w:t>
      </w:r>
      <w:proofErr w:type="gramStart"/>
      <w:r>
        <w:rPr>
          <w:color w:val="000000"/>
          <w:sz w:val="28"/>
          <w:szCs w:val="28"/>
        </w:rPr>
        <w:t>zakończenie  i</w:t>
      </w:r>
      <w:proofErr w:type="gramEnd"/>
      <w:r>
        <w:rPr>
          <w:color w:val="000000"/>
          <w:sz w:val="28"/>
          <w:szCs w:val="28"/>
        </w:rPr>
        <w:t xml:space="preserve"> wręczenie nagród.</w:t>
      </w:r>
    </w:p>
    <w:p w:rsidR="002F34AD" w:rsidRDefault="002F34AD" w:rsidP="002F34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Organizatorzy: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Podkarpacki Okręgowy Związek Warcabowy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Urząd Miasta i Gminy w Oleszycach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Stowarzyszenie Gier </w:t>
      </w:r>
      <w:proofErr w:type="gramStart"/>
      <w:r>
        <w:rPr>
          <w:color w:val="000000"/>
          <w:sz w:val="28"/>
          <w:szCs w:val="28"/>
        </w:rPr>
        <w:t>Umysłowych  „CZARNI</w:t>
      </w:r>
      <w:proofErr w:type="gramEnd"/>
      <w:r>
        <w:rPr>
          <w:color w:val="000000"/>
          <w:sz w:val="28"/>
          <w:szCs w:val="28"/>
        </w:rPr>
        <w:t>” przy MGOK w Oleszycach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MGOK w Oleszycach</w:t>
      </w:r>
    </w:p>
    <w:p w:rsidR="00847464" w:rsidRDefault="0084746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MGBP w Oleszycach</w:t>
      </w:r>
    </w:p>
    <w:p w:rsidR="0075156C" w:rsidRPr="0075156C" w:rsidRDefault="005A07AD" w:rsidP="0075156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Starostwo Powiatowe w Lubaczowie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Uczestnictwo:</w:t>
      </w:r>
    </w:p>
    <w:p w:rsidR="00524F86" w:rsidRDefault="005A07AD" w:rsidP="004D4C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mistrzostwach prawo gry mają wszyscy mieszkańcy województwa oraz </w:t>
      </w:r>
      <w:proofErr w:type="gramStart"/>
      <w:r>
        <w:rPr>
          <w:color w:val="000000"/>
          <w:sz w:val="28"/>
          <w:szCs w:val="28"/>
        </w:rPr>
        <w:t>spoza  po</w:t>
      </w:r>
      <w:proofErr w:type="gramEnd"/>
      <w:r>
        <w:rPr>
          <w:color w:val="000000"/>
          <w:sz w:val="28"/>
          <w:szCs w:val="28"/>
        </w:rPr>
        <w:t xml:space="preserve"> wcześniejszym zgłoszeniu. Obowiązuje zapis partii </w:t>
      </w:r>
      <w:r w:rsidR="004A3913">
        <w:rPr>
          <w:color w:val="000000"/>
          <w:sz w:val="28"/>
          <w:szCs w:val="28"/>
        </w:rPr>
        <w:t>w turnieju głównym. Wpisowe – 15</w:t>
      </w:r>
      <w:r>
        <w:rPr>
          <w:color w:val="000000"/>
          <w:sz w:val="28"/>
          <w:szCs w:val="28"/>
        </w:rPr>
        <w:t xml:space="preserve"> zł za turniej główny i 5 zł za grę błyskawiczną.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System rozgrywek</w:t>
      </w:r>
      <w:r>
        <w:rPr>
          <w:color w:val="000000"/>
          <w:sz w:val="28"/>
          <w:szCs w:val="28"/>
        </w:rPr>
        <w:t>:</w:t>
      </w:r>
    </w:p>
    <w:p w:rsidR="004D4CB6" w:rsidRDefault="005A07AD" w:rsidP="004D4C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Turniej rozegrany zostanie systemem szwajcarskim na dystansie 7 rund (komputerowo) lub innym systemem w zależności od ilości startujących.        </w:t>
      </w:r>
      <w:r>
        <w:rPr>
          <w:color w:val="000000"/>
          <w:sz w:val="28"/>
          <w:szCs w:val="28"/>
        </w:rPr>
        <w:lastRenderedPageBreak/>
        <w:t>Tempo gry: 90 minut na zawodnika. Tempo gry – gra błyskawiczna: 5 minut na zawodnika</w:t>
      </w:r>
    </w:p>
    <w:p w:rsidR="004D4CB6" w:rsidRDefault="005A07AD" w:rsidP="004D4C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 w:rsidRPr="004D4CB6">
        <w:rPr>
          <w:color w:val="000000"/>
          <w:sz w:val="28"/>
          <w:szCs w:val="28"/>
        </w:rPr>
        <w:t xml:space="preserve">Sędzia </w:t>
      </w:r>
      <w:proofErr w:type="gramStart"/>
      <w:r w:rsidRPr="004D4CB6">
        <w:rPr>
          <w:color w:val="000000"/>
          <w:sz w:val="28"/>
          <w:szCs w:val="28"/>
        </w:rPr>
        <w:t>główny:  Ewa</w:t>
      </w:r>
      <w:proofErr w:type="gramEnd"/>
      <w:r w:rsidRPr="004D4CB6">
        <w:rPr>
          <w:color w:val="000000"/>
          <w:sz w:val="28"/>
          <w:szCs w:val="28"/>
        </w:rPr>
        <w:t xml:space="preserve"> Żuk  </w:t>
      </w:r>
    </w:p>
    <w:p w:rsidR="00524F86" w:rsidRPr="004D4CB6" w:rsidRDefault="005A07AD" w:rsidP="004D4CB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 w:rsidRPr="004D4CB6">
        <w:rPr>
          <w:color w:val="000000"/>
          <w:sz w:val="28"/>
          <w:szCs w:val="28"/>
        </w:rPr>
        <w:t xml:space="preserve">Dyrektor Turnieju: Arkadiusz </w:t>
      </w:r>
      <w:proofErr w:type="spellStart"/>
      <w:r w:rsidRPr="004D4CB6">
        <w:rPr>
          <w:color w:val="000000"/>
          <w:sz w:val="28"/>
          <w:szCs w:val="28"/>
        </w:rPr>
        <w:t>Butyński</w:t>
      </w:r>
      <w:proofErr w:type="spellEnd"/>
      <w:r w:rsidRPr="004D4CB6">
        <w:rPr>
          <w:color w:val="000000"/>
          <w:sz w:val="28"/>
          <w:szCs w:val="28"/>
        </w:rPr>
        <w:t xml:space="preserve"> tel. 508216031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Zgłoszenia:</w:t>
      </w:r>
    </w:p>
    <w:p w:rsidR="00524F86" w:rsidRPr="005063D2" w:rsidRDefault="005A07AD" w:rsidP="004D4CB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Zgłoszenia zawodników dokonywać: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Monika Kalmuk 504083537– </w:t>
      </w:r>
      <w:proofErr w:type="spellStart"/>
      <w:r w:rsidR="005063D2">
        <w:rPr>
          <w:color w:val="000000"/>
          <w:sz w:val="28"/>
          <w:szCs w:val="28"/>
        </w:rPr>
        <w:t>warcaby.</w:t>
      </w:r>
      <w:proofErr w:type="gramStart"/>
      <w:r w:rsidR="005063D2">
        <w:rPr>
          <w:color w:val="000000"/>
          <w:sz w:val="28"/>
          <w:szCs w:val="28"/>
        </w:rPr>
        <w:t>oleszyce</w:t>
      </w:r>
      <w:proofErr w:type="gramEnd"/>
      <w:r w:rsidR="005063D2">
        <w:rPr>
          <w:color w:val="000000"/>
          <w:sz w:val="28"/>
          <w:szCs w:val="28"/>
        </w:rPr>
        <w:t>@onet.</w:t>
      </w:r>
      <w:proofErr w:type="gramStart"/>
      <w:r w:rsidR="005063D2">
        <w:rPr>
          <w:color w:val="000000"/>
          <w:sz w:val="28"/>
          <w:szCs w:val="28"/>
        </w:rPr>
        <w:t>pl</w:t>
      </w:r>
      <w:proofErr w:type="spellEnd"/>
      <w:proofErr w:type="gramEnd"/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37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Arkadiusz </w:t>
      </w:r>
      <w:proofErr w:type="spellStart"/>
      <w:r>
        <w:rPr>
          <w:color w:val="000000"/>
          <w:sz w:val="28"/>
          <w:szCs w:val="28"/>
        </w:rPr>
        <w:t>Butyński</w:t>
      </w:r>
      <w:proofErr w:type="spellEnd"/>
      <w:r>
        <w:rPr>
          <w:color w:val="000000"/>
          <w:sz w:val="28"/>
          <w:szCs w:val="28"/>
        </w:rPr>
        <w:t xml:space="preserve"> 508216031 – </w:t>
      </w:r>
      <w:proofErr w:type="spellStart"/>
      <w:r>
        <w:rPr>
          <w:color w:val="000000"/>
          <w:sz w:val="28"/>
          <w:szCs w:val="28"/>
        </w:rPr>
        <w:t>arek.75.</w:t>
      </w:r>
      <w:proofErr w:type="gramStart"/>
      <w:r>
        <w:rPr>
          <w:color w:val="000000"/>
          <w:sz w:val="28"/>
          <w:szCs w:val="28"/>
        </w:rPr>
        <w:t>ole</w:t>
      </w:r>
      <w:proofErr w:type="gramEnd"/>
      <w:r>
        <w:rPr>
          <w:color w:val="000000"/>
          <w:sz w:val="28"/>
          <w:szCs w:val="28"/>
        </w:rPr>
        <w:t>@vp.</w:t>
      </w:r>
      <w:proofErr w:type="gramStart"/>
      <w:r>
        <w:rPr>
          <w:color w:val="000000"/>
          <w:sz w:val="28"/>
          <w:szCs w:val="28"/>
        </w:rPr>
        <w:t>pl</w:t>
      </w:r>
      <w:proofErr w:type="spellEnd"/>
      <w:proofErr w:type="gramEnd"/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20" w:hanging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zgłoszenia</w:t>
      </w:r>
      <w:proofErr w:type="gramEnd"/>
      <w:r>
        <w:rPr>
          <w:color w:val="000000"/>
          <w:sz w:val="28"/>
          <w:szCs w:val="28"/>
        </w:rPr>
        <w:t xml:space="preserve"> do dnia </w:t>
      </w:r>
      <w:proofErr w:type="spellStart"/>
      <w:r>
        <w:rPr>
          <w:color w:val="000000"/>
          <w:sz w:val="28"/>
          <w:szCs w:val="28"/>
        </w:rPr>
        <w:t>20.</w:t>
      </w:r>
      <w:proofErr w:type="gramStart"/>
      <w:r>
        <w:rPr>
          <w:color w:val="000000"/>
          <w:sz w:val="28"/>
          <w:szCs w:val="28"/>
        </w:rPr>
        <w:t>XI</w:t>
      </w:r>
      <w:proofErr w:type="spellEnd"/>
      <w:r>
        <w:rPr>
          <w:color w:val="000000"/>
          <w:sz w:val="28"/>
          <w:szCs w:val="28"/>
        </w:rPr>
        <w:t xml:space="preserve">  (zamówienie</w:t>
      </w:r>
      <w:proofErr w:type="gramEnd"/>
      <w:r>
        <w:rPr>
          <w:color w:val="000000"/>
          <w:sz w:val="28"/>
          <w:szCs w:val="28"/>
        </w:rPr>
        <w:t xml:space="preserve">  obiadów, noclegów itp.), w wyjątkowych sytuacjach jest możliwość dopisania się w dniu turnieju .</w:t>
      </w:r>
    </w:p>
    <w:p w:rsidR="00524F86" w:rsidRDefault="005A07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Osoby chcące skorzystać z noclegów proszę o wcześniejszy kontakt.</w:t>
      </w:r>
    </w:p>
    <w:p w:rsidR="009C64D6" w:rsidRDefault="009C64D6" w:rsidP="009C64D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20"/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Końcowa klasyfikacja</w:t>
      </w:r>
      <w:r>
        <w:rPr>
          <w:color w:val="000000"/>
          <w:sz w:val="28"/>
          <w:szCs w:val="28"/>
        </w:rPr>
        <w:t>:</w:t>
      </w:r>
    </w:p>
    <w:p w:rsidR="00524F86" w:rsidRDefault="005A07AD" w:rsidP="004D4C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Kolejność miejsc zostanie ustalona zgodnie z przepisami Kodeksu</w:t>
      </w:r>
      <w:r w:rsidR="004D4CB6">
        <w:rPr>
          <w:color w:val="000000"/>
          <w:sz w:val="28"/>
          <w:szCs w:val="28"/>
        </w:rPr>
        <w:t xml:space="preserve"> Warcabowego Polskiego Związku</w:t>
      </w:r>
      <w:r>
        <w:rPr>
          <w:color w:val="000000"/>
          <w:sz w:val="28"/>
          <w:szCs w:val="28"/>
        </w:rPr>
        <w:t xml:space="preserve"> Warcabowego.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Nagrody: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W turnieju głównym:</w:t>
      </w:r>
    </w:p>
    <w:p w:rsidR="00524F86" w:rsidRDefault="005A07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Najlepsze kobiety miejsca 1-3 puchary, medale, nagrody rzeczowe</w:t>
      </w:r>
      <w:r w:rsidR="002F34AD">
        <w:rPr>
          <w:color w:val="000000"/>
          <w:sz w:val="28"/>
          <w:szCs w:val="28"/>
        </w:rPr>
        <w:t>, dyplomy</w:t>
      </w:r>
      <w:r>
        <w:rPr>
          <w:color w:val="000000"/>
          <w:sz w:val="28"/>
          <w:szCs w:val="28"/>
        </w:rPr>
        <w:t xml:space="preserve"> za miejsca 1-10. </w:t>
      </w:r>
    </w:p>
    <w:p w:rsidR="002F34AD" w:rsidRDefault="005A07AD" w:rsidP="002F34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 w:rsidRPr="002F34AD">
        <w:rPr>
          <w:color w:val="000000"/>
          <w:sz w:val="28"/>
          <w:szCs w:val="28"/>
        </w:rPr>
        <w:t>Najlepsi mężczyźni za miejsca 1-3 puchary, medale, nagrody rzeczowe</w:t>
      </w:r>
      <w:r w:rsidR="002F34AD" w:rsidRPr="002F34AD">
        <w:rPr>
          <w:color w:val="000000"/>
          <w:sz w:val="28"/>
          <w:szCs w:val="28"/>
        </w:rPr>
        <w:t>, dyplomy</w:t>
      </w:r>
      <w:r w:rsidRPr="002F34AD">
        <w:rPr>
          <w:color w:val="000000"/>
          <w:sz w:val="28"/>
          <w:szCs w:val="28"/>
        </w:rPr>
        <w:t xml:space="preserve"> za miejsca 1-10. </w:t>
      </w:r>
    </w:p>
    <w:p w:rsidR="00524F86" w:rsidRPr="002F34AD" w:rsidRDefault="005A07AD" w:rsidP="002F34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proofErr w:type="gramStart"/>
      <w:r w:rsidRPr="002F34AD">
        <w:rPr>
          <w:color w:val="000000"/>
          <w:sz w:val="28"/>
          <w:szCs w:val="28"/>
        </w:rPr>
        <w:t>Kategoria  do</w:t>
      </w:r>
      <w:proofErr w:type="gramEnd"/>
      <w:r w:rsidRPr="002F34AD">
        <w:rPr>
          <w:color w:val="000000"/>
          <w:sz w:val="28"/>
          <w:szCs w:val="28"/>
        </w:rPr>
        <w:t xml:space="preserve"> la</w:t>
      </w:r>
      <w:r w:rsidR="002F34AD" w:rsidRPr="002F34AD">
        <w:rPr>
          <w:color w:val="000000"/>
          <w:sz w:val="28"/>
          <w:szCs w:val="28"/>
        </w:rPr>
        <w:t xml:space="preserve">t 10 – miejsca 1-3 dyplomy i medale, </w:t>
      </w:r>
      <w:r w:rsidRPr="002F34AD">
        <w:rPr>
          <w:color w:val="000000"/>
          <w:sz w:val="28"/>
          <w:szCs w:val="28"/>
        </w:rPr>
        <w:t>osobno w kategorii dziewcząt i chłopców.</w:t>
      </w:r>
    </w:p>
    <w:p w:rsidR="00524F86" w:rsidRPr="002F34AD" w:rsidRDefault="002F34AD" w:rsidP="002F34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Kategoria  do</w:t>
      </w:r>
      <w:proofErr w:type="gramEnd"/>
      <w:r>
        <w:rPr>
          <w:color w:val="000000"/>
          <w:sz w:val="28"/>
          <w:szCs w:val="28"/>
        </w:rPr>
        <w:t xml:space="preserve"> lat 13 – miejsca 1-3 dyplomy i medale, osobno w kategorii dziewcząt i chłopców.</w:t>
      </w:r>
    </w:p>
    <w:p w:rsidR="00524F86" w:rsidRDefault="005A07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Najlepszy zawodnik i zawodniczka z </w:t>
      </w:r>
      <w:r w:rsidR="002F34AD">
        <w:rPr>
          <w:color w:val="000000"/>
          <w:sz w:val="28"/>
          <w:szCs w:val="28"/>
        </w:rPr>
        <w:t>Gminy Oleszyce – dyplom i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puchar .</w:t>
      </w:r>
      <w:proofErr w:type="gramEnd"/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9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 turnieju – gra błyskawiczna:</w:t>
      </w:r>
    </w:p>
    <w:p w:rsidR="00524F86" w:rsidRDefault="005A07A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Medale,  puchary</w:t>
      </w:r>
      <w:proofErr w:type="gramEnd"/>
      <w:r>
        <w:rPr>
          <w:color w:val="000000"/>
          <w:sz w:val="28"/>
          <w:szCs w:val="28"/>
        </w:rPr>
        <w:t xml:space="preserve"> i dyplomy za miejsca 1-3. 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Uwagi końcowe</w:t>
      </w:r>
      <w:r>
        <w:rPr>
          <w:color w:val="000000"/>
          <w:sz w:val="28"/>
          <w:szCs w:val="28"/>
        </w:rPr>
        <w:t>:</w:t>
      </w:r>
    </w:p>
    <w:p w:rsidR="002F34AD" w:rsidRDefault="002F34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Organizatorzy zapewniają ciepły posiłek dla za</w:t>
      </w:r>
      <w:r w:rsidR="005A07AD">
        <w:rPr>
          <w:color w:val="000000"/>
          <w:sz w:val="28"/>
          <w:szCs w:val="28"/>
        </w:rPr>
        <w:t>wodników w sobotę i w niedz</w:t>
      </w:r>
      <w:r w:rsidR="004A3913">
        <w:rPr>
          <w:color w:val="000000"/>
          <w:sz w:val="28"/>
          <w:szCs w:val="28"/>
        </w:rPr>
        <w:t>ielę</w:t>
      </w:r>
      <w:r w:rsidR="005A07AD">
        <w:rPr>
          <w:color w:val="000000"/>
          <w:sz w:val="28"/>
          <w:szCs w:val="28"/>
        </w:rPr>
        <w:t>.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 zdolność zawodników do startu (aktualne badanie lekarskie) oraz ich bezpieczeństwo odpowiedzialny jest klub delegujący zawodników. 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Zawodnicy podczas ceremonii rozpoczęcia, rozgrywania partii i dekoracji zobowiązani są do noszenia strojów sportowych swojego klubu. 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Nieobecność podczas ceremonii zakończenia jest równoznaczne z rezygnacji z nagród bez prawa do jakichkolwiek roszczeń. 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Zgłoszenie do turnieju jest </w:t>
      </w:r>
      <w:proofErr w:type="gramStart"/>
      <w:r>
        <w:rPr>
          <w:color w:val="000000"/>
          <w:sz w:val="28"/>
          <w:szCs w:val="28"/>
        </w:rPr>
        <w:t>traktowane jako</w:t>
      </w:r>
      <w:proofErr w:type="gramEnd"/>
      <w:r>
        <w:rPr>
          <w:color w:val="000000"/>
          <w:sz w:val="28"/>
          <w:szCs w:val="28"/>
        </w:rPr>
        <w:t xml:space="preserve"> akceptacja niniejszego regulaminu oraz wyrażenie zgody na przetwarzanie danych osobowych przez o</w:t>
      </w:r>
      <w:r w:rsidR="004D4CB6">
        <w:rPr>
          <w:color w:val="000000"/>
          <w:sz w:val="28"/>
          <w:szCs w:val="28"/>
        </w:rPr>
        <w:t xml:space="preserve">rganizatora, sędziego głównego </w:t>
      </w:r>
      <w:r>
        <w:rPr>
          <w:color w:val="000000"/>
          <w:sz w:val="28"/>
          <w:szCs w:val="28"/>
        </w:rPr>
        <w:t>w celach informacyjno-marketingowych zgodnie z ustawą o ochronie danych osobowych.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Organizatorzy zastrzegają sobie prawo do nieodpłatnego wykorzystywania materiałów audiowizualnych zrealizowanych podczas turnieju, a w </w:t>
      </w:r>
      <w:r>
        <w:rPr>
          <w:color w:val="000000"/>
          <w:sz w:val="28"/>
          <w:szCs w:val="28"/>
        </w:rPr>
        <w:lastRenderedPageBreak/>
        <w:t>szczególności zdjęć, materiałów filmowych, wywiadów i nagrań dźwiękowych przedstawiających uczestników, opiekunów, trenerów w celach informacyjnych i promocyjnych.</w:t>
      </w:r>
    </w:p>
    <w:p w:rsidR="00524F86" w:rsidRDefault="005A07A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Ostateczna interpretacja regulaminu należy do organizatora.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524F86" w:rsidRDefault="005A07AD">
      <w:pPr>
        <w:pStyle w:val="normal"/>
        <w:pBdr>
          <w:top w:val="nil"/>
          <w:left w:val="nil"/>
          <w:bottom w:val="nil"/>
          <w:right w:val="nil"/>
          <w:between w:val="nil"/>
        </w:pBdr>
        <w:ind w:left="2148" w:firstLine="68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Organizatorzy</w:t>
      </w:r>
    </w:p>
    <w:p w:rsidR="00524F86" w:rsidRDefault="00524F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24F86" w:rsidSect="00524F86">
      <w:pgSz w:w="12240" w:h="15840"/>
      <w:pgMar w:top="510" w:right="1418" w:bottom="454" w:left="1418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09"/>
    <w:multiLevelType w:val="multilevel"/>
    <w:tmpl w:val="3554434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B3593B"/>
    <w:multiLevelType w:val="multilevel"/>
    <w:tmpl w:val="50C646D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3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4E190E"/>
    <w:multiLevelType w:val="multilevel"/>
    <w:tmpl w:val="1A0A6C16"/>
    <w:lvl w:ilvl="0"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D902C7A"/>
    <w:multiLevelType w:val="multilevel"/>
    <w:tmpl w:val="1A0A6C16"/>
    <w:lvl w:ilvl="0"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BDC23B5"/>
    <w:multiLevelType w:val="multilevel"/>
    <w:tmpl w:val="1A0A6C16"/>
    <w:lvl w:ilvl="0"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F0B5986"/>
    <w:multiLevelType w:val="multilevel"/>
    <w:tmpl w:val="1A0A6C16"/>
    <w:lvl w:ilvl="0"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4F86"/>
    <w:rsid w:val="000E614A"/>
    <w:rsid w:val="000F12FC"/>
    <w:rsid w:val="00165AA0"/>
    <w:rsid w:val="001D5FA1"/>
    <w:rsid w:val="002627CA"/>
    <w:rsid w:val="002F34AD"/>
    <w:rsid w:val="004A3913"/>
    <w:rsid w:val="004C048D"/>
    <w:rsid w:val="004D4CB6"/>
    <w:rsid w:val="005063D2"/>
    <w:rsid w:val="00524F86"/>
    <w:rsid w:val="005A07AD"/>
    <w:rsid w:val="0075156C"/>
    <w:rsid w:val="00847464"/>
    <w:rsid w:val="009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4F8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"/>
    <w:next w:val="normal"/>
    <w:rsid w:val="00524F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24F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24F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24F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24F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24F8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24F86"/>
  </w:style>
  <w:style w:type="table" w:customStyle="1" w:styleId="TableNormal">
    <w:name w:val="Table Normal"/>
    <w:rsid w:val="00524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24F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524F8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524F8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524F8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524F86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524F86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St2z0">
    <w:name w:val="WW8NumSt2z0"/>
    <w:rsid w:val="00524F8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524F86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524F86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524F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24F86"/>
    <w:pPr>
      <w:spacing w:after="140" w:line="288" w:lineRule="auto"/>
    </w:pPr>
  </w:style>
  <w:style w:type="paragraph" w:styleId="Lista">
    <w:name w:val="List"/>
    <w:basedOn w:val="Tekstpodstawowy"/>
    <w:rsid w:val="00524F86"/>
  </w:style>
  <w:style w:type="paragraph" w:styleId="Legenda">
    <w:name w:val="caption"/>
    <w:basedOn w:val="Normalny"/>
    <w:rsid w:val="00524F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24F86"/>
    <w:pPr>
      <w:suppressLineNumbers/>
    </w:pPr>
  </w:style>
  <w:style w:type="paragraph" w:customStyle="1" w:styleId="Heading">
    <w:name w:val="Heading"/>
    <w:basedOn w:val="Normalny"/>
    <w:next w:val="Tekstpodstawowy"/>
    <w:rsid w:val="00524F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ny"/>
    <w:rsid w:val="00524F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524F86"/>
    <w:pPr>
      <w:suppressLineNumbers/>
    </w:pPr>
  </w:style>
  <w:style w:type="paragraph" w:styleId="Tekstdymka">
    <w:name w:val="Balloon Text"/>
    <w:basedOn w:val="Normalny"/>
    <w:qFormat/>
    <w:rsid w:val="00524F86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524F8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kocowego">
    <w:name w:val="endnote text"/>
    <w:basedOn w:val="Normalny"/>
    <w:qFormat/>
    <w:rsid w:val="00524F86"/>
    <w:rPr>
      <w:sz w:val="20"/>
      <w:szCs w:val="20"/>
    </w:rPr>
  </w:style>
  <w:style w:type="character" w:customStyle="1" w:styleId="TekstprzypisukocowegoZnak">
    <w:name w:val="Tekst przypisu końcowego Znak"/>
    <w:rsid w:val="00524F86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Odwoanieprzypisukocowego">
    <w:name w:val="endnote reference"/>
    <w:qFormat/>
    <w:rsid w:val="00524F86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"/>
    <w:next w:val="normal"/>
    <w:rsid w:val="00524F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2018-11-05T22:02:00Z</dcterms:created>
  <dcterms:modified xsi:type="dcterms:W3CDTF">2018-11-07T20:35:00Z</dcterms:modified>
</cp:coreProperties>
</file>