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DD" w:rsidRPr="004C06DD" w:rsidRDefault="00AE7E78" w:rsidP="004C06DD">
      <w:pPr>
        <w:shd w:val="clear" w:color="auto" w:fill="FFFFFF"/>
        <w:spacing w:before="150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38</w:t>
      </w:r>
      <w:r w:rsidR="004C06DD" w:rsidRPr="004C06DD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 Memoriał Mistrza Czesława Błaszczaka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Komunikat organizacyjny 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1.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Cel imprezy: Popularyzowanie gry w szachy wśród dzieci i młodzieży oraz podwyższanie kwalifikacji szachowych. Przypomnienie postaci Mistrza Czesława Błaszczaka.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2.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Organizator: MUKS MDK Śródmieście Wrocław</w:t>
      </w:r>
      <w:r w:rsidR="00F56F82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 MDK Śródmieście Wrocław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3.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Patronat: Dolnośląski Związek Szachowy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4.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Termin: 29– 31 maja 2024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r.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5.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Miejsce gry</w:t>
      </w:r>
      <w:r w:rsid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: </w:t>
      </w:r>
      <w:r w:rsidR="00AE7E78" w:rsidRP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Instytut Informatyki Uniwersytetu Wrocławskiego</w:t>
      </w:r>
      <w:r w:rsid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, ul. </w:t>
      </w:r>
      <w:r w:rsidR="00AE7E78" w:rsidRP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Fryderyka Joliot-Curie 15, 50-383 Wrocław</w:t>
      </w:r>
    </w:p>
    <w:p w:rsidR="00462853" w:rsidRPr="004C06DD" w:rsidRDefault="004C06DD" w:rsidP="0046285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6.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Grupy turniejowe</w:t>
      </w:r>
      <w:proofErr w:type="gramStart"/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: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</w:t>
      </w:r>
      <w:proofErr w:type="gramEnd"/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A: dziec</w:t>
      </w:r>
      <w:r w:rsidR="005F366B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i do lat 8 </w:t>
      </w:r>
      <w:r w:rsidR="001E40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(urodzeni w roku 2016 lub młods</w:t>
      </w:r>
      <w:r w:rsidR="005F366B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i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),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 B: dzieci</w:t>
      </w:r>
      <w:r w:rsidR="005F366B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do lat 10 (urodzeni w roku 2014 lub młodsi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),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 C: dzieci</w:t>
      </w:r>
      <w:r w:rsidR="005F366B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do lat 12 (urodzeni w roku 2012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lub młodsi),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OPEN zawodnicy z rankingiem FIDE </w:t>
      </w:r>
      <w:r w:rsidR="00D11F0E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lub minimum II kategorią szachową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 D: zawodnicy powyżej 12 lat</w:t>
      </w:r>
      <w:r w:rsidR="005F366B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(rocznik 2011 i starsi)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 z maksymalnie III kategorią szachową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Arial" w:eastAsia="Arial" w:hAnsi="Arial" w:cs="Arial"/>
          <w:color w:val="222222"/>
          <w:sz w:val="27"/>
          <w:szCs w:val="27"/>
          <w:lang w:eastAsia="pl-PL"/>
        </w:rPr>
        <w:t>7.</w:t>
      </w:r>
      <w:r w:rsidRPr="004C06DD">
        <w:rPr>
          <w:rFonts w:ascii="Times New Roman" w:eastAsia="Arial" w:hAnsi="Times New Roman" w:cs="Times New Roman"/>
          <w:color w:val="222222"/>
          <w:sz w:val="14"/>
          <w:szCs w:val="14"/>
          <w:lang w:eastAsia="pl-PL"/>
        </w:rPr>
        <w:t xml:space="preserve">    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System rozgrywek</w:t>
      </w:r>
      <w:proofErr w:type="gramStart"/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: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</w:t>
      </w:r>
      <w:proofErr w:type="gramEnd"/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A, B, C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 D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– system szwajcarski na dystansie 7 rund, tempo gry 30 min. na partię + 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30 sek. na posunięcie.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GRUPA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OPEN – system szwajcarski </w:t>
      </w:r>
      <w:r w:rsid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na dystansie 7</w:t>
      </w: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r</w:t>
      </w:r>
      <w:r w:rsidR="00AE7E78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und, tempo gry 6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min. na partię + 30 sek. na posunięcie.</w:t>
      </w:r>
    </w:p>
    <w:p w:rsidR="004C06DD" w:rsidRPr="004C06DD" w:rsidRDefault="00462853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Turniej 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OPEN będzie zgłoszony do oceny rankingowej FIDE.</w:t>
      </w:r>
    </w:p>
    <w:p w:rsidR="004C06DD" w:rsidRPr="004C06DD" w:rsidRDefault="00464C1A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8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Przepisy turniejowe i ocena wyników: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Obowiązują aktualne przepisy gry FIDE. Obowiązuje zapis posunięć i rozgrywanie partii przy użyciu zegara szachowego. O zajętym miejscu decyduje liczba zdobytych punktów, a w przypadku ich równej ilości, będzie decydować punktacja pomocnicza: uśredniony Buchholz, Buchholz, liczba zwycięstw, progres, Berger, losowanie.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Zawodnik może się spóźnić na rundę 30 minut.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Po zakończonej partii zawodnik ma prawo do 10-minu</w:t>
      </w:r>
      <w:r w:rsidR="00464C1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towej przerwy między rundami.</w:t>
      </w:r>
      <w:r w:rsidR="00464C1A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</w:r>
      <w:r w:rsidR="00464C1A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9</w:t>
      </w: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Wpisowe: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Wpisowe do turnieju wynosi:</w:t>
      </w:r>
    </w:p>
    <w:p w:rsidR="00462853" w:rsidRDefault="004C06DD" w:rsidP="0046285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Symbol" w:eastAsia="Symbol" w:hAnsi="Symbol" w:cs="Symbol"/>
          <w:color w:val="222222"/>
          <w:sz w:val="20"/>
          <w:szCs w:val="27"/>
          <w:lang w:eastAsia="pl-PL"/>
        </w:rPr>
        <w:t></w:t>
      </w:r>
      <w:r w:rsidRPr="004C06DD">
        <w:rPr>
          <w:rFonts w:ascii="Times New Roman" w:eastAsia="Symbol" w:hAnsi="Times New Roman" w:cs="Times New Roman"/>
          <w:color w:val="222222"/>
          <w:sz w:val="14"/>
          <w:szCs w:val="14"/>
          <w:lang w:eastAsia="pl-PL"/>
        </w:rPr>
        <w:t xml:space="preserve">        </w:t>
      </w:r>
      <w:r w:rsidR="00C274F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14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zł w grupie OPEN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,</w:t>
      </w:r>
    </w:p>
    <w:p w:rsidR="00462853" w:rsidRPr="00462853" w:rsidRDefault="00C274F4" w:rsidP="00462853">
      <w:pPr>
        <w:pStyle w:val="Akapitzlist"/>
        <w:numPr>
          <w:ilvl w:val="0"/>
          <w:numId w:val="2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8</w:t>
      </w:r>
      <w:r w:rsidR="00462853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zł w grupie D,</w:t>
      </w:r>
    </w:p>
    <w:p w:rsidR="004C06DD" w:rsidRPr="004C06DD" w:rsidRDefault="004C06DD" w:rsidP="0046285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Symbol" w:eastAsia="Symbol" w:hAnsi="Symbol" w:cs="Symbol"/>
          <w:color w:val="222222"/>
          <w:sz w:val="20"/>
          <w:szCs w:val="27"/>
          <w:lang w:eastAsia="pl-PL"/>
        </w:rPr>
        <w:lastRenderedPageBreak/>
        <w:t></w:t>
      </w:r>
      <w:r w:rsidRPr="004C06DD">
        <w:rPr>
          <w:rFonts w:ascii="Times New Roman" w:eastAsia="Symbol" w:hAnsi="Times New Roman" w:cs="Times New Roman"/>
          <w:color w:val="222222"/>
          <w:sz w:val="14"/>
          <w:szCs w:val="14"/>
          <w:lang w:eastAsia="pl-PL"/>
        </w:rPr>
        <w:t xml:space="preserve">        </w:t>
      </w:r>
      <w:r w:rsidR="00C274F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8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zł w grupie C, 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Symbol" w:eastAsia="Symbol" w:hAnsi="Symbol" w:cs="Symbol"/>
          <w:color w:val="222222"/>
          <w:sz w:val="20"/>
          <w:szCs w:val="27"/>
          <w:lang w:eastAsia="pl-PL"/>
        </w:rPr>
        <w:t></w:t>
      </w:r>
      <w:r w:rsidRPr="004C06DD">
        <w:rPr>
          <w:rFonts w:ascii="Times New Roman" w:eastAsia="Symbol" w:hAnsi="Times New Roman" w:cs="Times New Roman"/>
          <w:color w:val="222222"/>
          <w:sz w:val="14"/>
          <w:szCs w:val="14"/>
          <w:lang w:eastAsia="pl-PL"/>
        </w:rPr>
        <w:t xml:space="preserve">        </w:t>
      </w:r>
      <w:r w:rsidR="00C274F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8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zł w grupie B,</w:t>
      </w:r>
    </w:p>
    <w:p w:rsidR="004C06DD" w:rsidRPr="004C06DD" w:rsidRDefault="004C06DD" w:rsidP="004C06D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4C06DD">
        <w:rPr>
          <w:rFonts w:ascii="Symbol" w:eastAsia="Symbol" w:hAnsi="Symbol" w:cs="Symbol"/>
          <w:color w:val="222222"/>
          <w:sz w:val="20"/>
          <w:szCs w:val="27"/>
          <w:lang w:eastAsia="pl-PL"/>
        </w:rPr>
        <w:t></w:t>
      </w:r>
      <w:r w:rsidRPr="004C06DD">
        <w:rPr>
          <w:rFonts w:ascii="Times New Roman" w:eastAsia="Symbol" w:hAnsi="Times New Roman" w:cs="Times New Roman"/>
          <w:color w:val="222222"/>
          <w:sz w:val="14"/>
          <w:szCs w:val="14"/>
          <w:lang w:eastAsia="pl-PL"/>
        </w:rPr>
        <w:t xml:space="preserve">        </w:t>
      </w:r>
      <w:r w:rsidR="00C274F4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8</w:t>
      </w:r>
      <w:r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0 zł w grupie A;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proofErr w:type="gramStart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</w:t>
      </w:r>
      <w:proofErr w:type="gramEnd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tym zawarta jest opłata klasyfikacyjno-rankingowa.</w:t>
      </w:r>
    </w:p>
    <w:p w:rsidR="004C06DD" w:rsidRPr="00AE7E78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</w:pPr>
      <w:r w:rsidRPr="00AE7E78"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  <w:t>Uczniowie Mistrza Błaszczaka i Medaliści Mistrz</w:t>
      </w:r>
      <w:r w:rsidR="00AE7E78" w:rsidRPr="00AE7E78"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  <w:t>ostw Polski Juniorów z roku 2024</w:t>
      </w:r>
      <w:r w:rsidRPr="00AE7E78"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  <w:t xml:space="preserve"> w szachach klasycznych zwolnieni są z wpisowego.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Wpisowe płatne na konto: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MUKS MDK Śródmieście Wrocław</w:t>
      </w:r>
    </w:p>
    <w:p w:rsidR="00664EAE" w:rsidRPr="00664EAE" w:rsidRDefault="00664EAE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664EAE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05 1500 1067 1210 6005 5785 0000</w:t>
      </w:r>
    </w:p>
    <w:p w:rsidR="004C06DD" w:rsidRPr="004C06DD" w:rsidRDefault="00AE7E78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terminie do 27.05.2024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(</w:t>
      </w:r>
      <w:proofErr w:type="gramStart"/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wpisowe</w:t>
      </w:r>
      <w:proofErr w:type="gramEnd"/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zapłacone po tym</w:t>
      </w:r>
      <w:r w:rsid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terminie</w:t>
      </w:r>
      <w:r w:rsidR="00D11F0E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lub gotówką na Sali gry</w:t>
      </w:r>
      <w:r w:rsid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wzrasta o </w:t>
      </w:r>
      <w:r w:rsidR="00D11F0E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50%)</w:t>
      </w:r>
    </w:p>
    <w:p w:rsidR="004C06DD" w:rsidRPr="004C06DD" w:rsidRDefault="00464C1A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10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Nagrody:</w:t>
      </w:r>
    </w:p>
    <w:p w:rsidR="004C06DD" w:rsidRPr="004C06DD" w:rsidRDefault="00AE7E78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grupie A: puchar dla zwycięzcy i dyplomy za miejsca 1-6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oraz nagrody rzeczowe dla najlepszych zawodników. 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Upominki dla wszystkich zawodników.</w:t>
      </w:r>
    </w:p>
    <w:p w:rsidR="004C06DD" w:rsidRPr="004C06DD" w:rsidRDefault="00AE7E78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grupie B: puchar dla zwycięzcy i dyplomy za miejsca 1-6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oraz nagrody rzeczowe dla najlepszych zawodników. 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Upominki dla wszystkich zawodników.</w:t>
      </w:r>
    </w:p>
    <w:p w:rsid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grupie C:</w:t>
      </w:r>
      <w:r w:rsidR="00AE7E78" w:rsidRP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puchar dla </w:t>
      </w:r>
      <w:proofErr w:type="gramStart"/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zwycięzcy</w:t>
      </w:r>
      <w:r w:rsidR="00AE7E78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i</w:t>
      </w:r>
      <w:proofErr w:type="gramEnd"/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dyplomy za miejsca 1-6</w:t>
      </w: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oraz nagrody rzeczowe dla najlepszych zawodników.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Upominki dla wszystkich zawodników.</w:t>
      </w:r>
    </w:p>
    <w:p w:rsidR="00462853" w:rsidRDefault="00462853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W grupie D: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puchar dla zwycięzcy</w:t>
      </w:r>
      <w:r w:rsidR="00AE7E78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i </w:t>
      </w: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dyplomy za miejsca 1-3 oraz nagrody rzeczowe dla najlepszych zawodników. </w:t>
      </w:r>
    </w:p>
    <w:p w:rsidR="004C06DD" w:rsidRPr="004C06DD" w:rsidRDefault="00462853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grupie OPEN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: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puchar dla </w:t>
      </w:r>
      <w:proofErr w:type="gramStart"/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zwycięzcy</w:t>
      </w:r>
      <w:r w:rsidR="00AE7E78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i</w:t>
      </w:r>
      <w:proofErr w:type="gramEnd"/>
      <w:r w:rsidR="00AE7E7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dyplo</w:t>
      </w:r>
      <w:r w:rsidR="00464C1A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my za miejsca 1-3. </w:t>
      </w:r>
      <w:r w:rsidR="00464C1A" w:rsidRPr="001E40B9"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  <w:t>I miejsce – 7</w:t>
      </w:r>
      <w:r w:rsidR="004C06DD" w:rsidRPr="001E40B9">
        <w:rPr>
          <w:rFonts w:ascii="Arial" w:eastAsia="Times New Roman" w:hAnsi="Arial" w:cs="Arial"/>
          <w:b/>
          <w:color w:val="222222"/>
          <w:sz w:val="26"/>
          <w:szCs w:val="26"/>
          <w:lang w:eastAsia="pl-PL"/>
        </w:rPr>
        <w:t>00 zł.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Reszta nagród zostanie podana do 3 rundy.</w:t>
      </w:r>
      <w:bookmarkStart w:id="0" w:name="_GoBack"/>
      <w:bookmarkEnd w:id="0"/>
    </w:p>
    <w:p w:rsidR="004C06DD" w:rsidRPr="004C06DD" w:rsidRDefault="00464C1A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11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Terminarz: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821"/>
        <w:gridCol w:w="1955"/>
        <w:gridCol w:w="2268"/>
      </w:tblGrid>
      <w:tr w:rsidR="00AE7E78" w:rsidRPr="004C06DD" w:rsidTr="00AE7E78">
        <w:trPr>
          <w:trHeight w:val="70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Środa, 29.05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.2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Czwartek 30.05.24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Piątek, 31.05.24</w:t>
            </w:r>
          </w:p>
        </w:tc>
      </w:tr>
      <w:tr w:rsidR="00AE7E78" w:rsidRPr="004C06DD" w:rsidTr="00AE7E78">
        <w:trPr>
          <w:trHeight w:val="210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GRUPY A, B, C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, D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9:00 - 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9:30 potwierdzenie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udziału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10:00 – rundy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I - 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10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:00 – rundy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V-VII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Zakończenie ok. 15 minut po skończeniu się ostatniej partii</w:t>
            </w:r>
          </w:p>
        </w:tc>
      </w:tr>
      <w:tr w:rsidR="00AE7E78" w:rsidRPr="004C06DD" w:rsidTr="00AE7E78">
        <w:trPr>
          <w:trHeight w:val="351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lastRenderedPageBreak/>
              <w:t>GRUPA OPEN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Do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17:0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0 potwierdzenie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udziału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17:30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– I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9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:00 – II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  <w:p w:rsidR="00AE7E78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12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:00 – III</w:t>
            </w:r>
            <w:proofErr w:type="gramEnd"/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15:00 – IV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E78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9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:00 – 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V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  <w:p w:rsidR="00AE7E78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12:00 – Vi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</w:t>
            </w:r>
            <w:r w:rsidRPr="004C06DD"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runda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>15:00 – VII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  <w:t xml:space="preserve"> runda</w:t>
            </w:r>
          </w:p>
          <w:p w:rsidR="00AE7E78" w:rsidRPr="004C06DD" w:rsidRDefault="00AE7E78" w:rsidP="004C06DD">
            <w:pPr>
              <w:spacing w:before="150" w:after="100" w:afterAutospacing="1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  <w:lang w:eastAsia="pl-PL"/>
              </w:rPr>
            </w:pPr>
          </w:p>
        </w:tc>
      </w:tr>
    </w:tbl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</w:p>
    <w:p w:rsidR="004C06DD" w:rsidRPr="004C06DD" w:rsidRDefault="00464C1A" w:rsidP="004C06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12</w:t>
      </w:r>
      <w:r w:rsidR="004C06DD" w:rsidRPr="004C06DD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. Informacje i zgłoszenia: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Zgłoszenia uczestnictwa można: dokonać za pośrednictwem serwisu</w:t>
      </w:r>
      <w:proofErr w:type="gramStart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: </w:t>
      </w:r>
      <w:hyperlink r:id="rId5" w:history="1">
        <w:proofErr w:type="gramEnd"/>
        <w:r w:rsidRPr="004C06DD">
          <w:rPr>
            <w:rFonts w:ascii="Arial" w:eastAsia="Times New Roman" w:hAnsi="Arial" w:cs="Arial"/>
            <w:color w:val="4169E1"/>
            <w:sz w:val="26"/>
            <w:szCs w:val="26"/>
            <w:lang w:eastAsia="pl-PL"/>
          </w:rPr>
          <w:t>www.chessarbiter.com</w:t>
        </w:r>
      </w:hyperlink>
      <w:r>
        <w:rPr>
          <w:rFonts w:ascii="Verdana" w:eastAsia="Times New Roman" w:hAnsi="Verdana" w:cs="Tahoma"/>
          <w:color w:val="000000"/>
          <w:sz w:val="17"/>
          <w:szCs w:val="17"/>
          <w:lang w:eastAsia="pl-PL"/>
        </w:rPr>
        <w:t xml:space="preserve"> </w:t>
      </w: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lub mailowo na adres:</w:t>
      </w:r>
      <w:r w:rsidRPr="004C06DD">
        <w:t xml:space="preserve"> </w:t>
      </w: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muksmdksrodmiescie@gmail.</w:t>
      </w:r>
      <w:proofErr w:type="gramStart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com</w:t>
      </w:r>
      <w:proofErr w:type="gramEnd"/>
    </w:p>
    <w:p w:rsidR="004C06DD" w:rsidRPr="004C06DD" w:rsidRDefault="00464C1A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13</w:t>
      </w:r>
      <w:r w:rsidR="004C06DD"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 Postanowienia końcowe: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Opiekę wychowawczą sprawują rodzice, opiekunowie prawni lub opiekunowie klubowi.</w:t>
      </w:r>
    </w:p>
    <w:p w:rsidR="004C06DD" w:rsidRPr="004C06DD" w:rsidRDefault="004C06DD" w:rsidP="004C06DD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W zawodach obowiązują Przepisy Gry FIDE.</w:t>
      </w:r>
    </w:p>
    <w:p w:rsidR="00D240C3" w:rsidRDefault="004C06DD" w:rsidP="004C06DD"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Ostateczna interpretacja regulaminu należy do organizatora. Organizator zastrzega sobie prawo wprowadzania zmian do komunikatu. Zawodnicy ubezpieczają się na koszt własny. Uczestnicy turnieju wyrażają zgodę na przetwarzanie danych osobowych w celach organizacyjnych w myśl postanowień ustawy z dnia 10.05.2018 </w:t>
      </w:r>
      <w:proofErr w:type="gramStart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o</w:t>
      </w:r>
      <w:proofErr w:type="gramEnd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ochronie danych osobowych oraz Rozporządzenie PE i Rady UE 2016/679 z dnia 27.04.2016, </w:t>
      </w:r>
      <w:proofErr w:type="gramStart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a</w:t>
      </w:r>
      <w:proofErr w:type="gramEnd"/>
      <w:r w:rsidRPr="004C06DD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także zgodą na nieodpłatne utrwalenie i rozpowszechnienie wizerunku w formie fotografii analogowej i cyfrowej w celach promocyjnych.</w:t>
      </w:r>
    </w:p>
    <w:sectPr w:rsidR="00D240C3" w:rsidSect="00D11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DD0"/>
    <w:multiLevelType w:val="hybridMultilevel"/>
    <w:tmpl w:val="B9DA6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F42BC"/>
    <w:multiLevelType w:val="hybridMultilevel"/>
    <w:tmpl w:val="D708C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D"/>
    <w:rsid w:val="00111AAA"/>
    <w:rsid w:val="0015432A"/>
    <w:rsid w:val="001E40B9"/>
    <w:rsid w:val="00462853"/>
    <w:rsid w:val="00464C1A"/>
    <w:rsid w:val="004C06DD"/>
    <w:rsid w:val="004F59ED"/>
    <w:rsid w:val="005F366B"/>
    <w:rsid w:val="00664EAE"/>
    <w:rsid w:val="00AE7E78"/>
    <w:rsid w:val="00C274F4"/>
    <w:rsid w:val="00D11F0E"/>
    <w:rsid w:val="00D240C3"/>
    <w:rsid w:val="00F13433"/>
    <w:rsid w:val="00F5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EF70"/>
  <w15:chartTrackingRefBased/>
  <w15:docId w15:val="{AD78A389-BAFE-4617-8F6D-69578CDA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6DD"/>
    <w:rPr>
      <w:strike w:val="0"/>
      <w:dstrike w:val="0"/>
      <w:color w:val="008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436">
          <w:marLeft w:val="0"/>
          <w:marRight w:val="0"/>
          <w:marTop w:val="0"/>
          <w:marBottom w:val="0"/>
          <w:divBdr>
            <w:top w:val="single" w:sz="6" w:space="0" w:color="807C7C"/>
            <w:left w:val="single" w:sz="6" w:space="0" w:color="807C7C"/>
            <w:bottom w:val="single" w:sz="6" w:space="0" w:color="807C7C"/>
            <w:right w:val="single" w:sz="6" w:space="0" w:color="807C7C"/>
          </w:divBdr>
          <w:divsChild>
            <w:div w:id="1571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Dziku</dc:creator>
  <cp:keywords/>
  <dc:description/>
  <cp:lastModifiedBy>Dziku</cp:lastModifiedBy>
  <cp:revision>5</cp:revision>
  <dcterms:created xsi:type="dcterms:W3CDTF">2024-04-18T18:11:00Z</dcterms:created>
  <dcterms:modified xsi:type="dcterms:W3CDTF">2024-04-19T08:07:00Z</dcterms:modified>
</cp:coreProperties>
</file>