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29" w:rsidRDefault="004D0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524F29" w:rsidRDefault="004D0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740B2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LUBELSK</w:t>
      </w:r>
      <w:r w:rsidR="005740B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5740B2">
        <w:rPr>
          <w:b/>
          <w:sz w:val="28"/>
          <w:szCs w:val="28"/>
        </w:rPr>
        <w:t xml:space="preserve">WOJEWÓDZKA </w:t>
      </w:r>
      <w:r>
        <w:rPr>
          <w:b/>
          <w:sz w:val="28"/>
          <w:szCs w:val="28"/>
        </w:rPr>
        <w:t>LIG</w:t>
      </w:r>
      <w:r w:rsidR="005740B2">
        <w:rPr>
          <w:b/>
          <w:sz w:val="28"/>
          <w:szCs w:val="28"/>
        </w:rPr>
        <w:t>A SZACHOWA JUNIORÓW 2025</w:t>
      </w:r>
      <w:r w:rsidR="00182958">
        <w:rPr>
          <w:b/>
          <w:sz w:val="28"/>
          <w:szCs w:val="28"/>
        </w:rPr>
        <w:br/>
        <w:t>finał wojewódzki</w:t>
      </w:r>
    </w:p>
    <w:p w:rsidR="00DE4A99" w:rsidRPr="005740B2" w:rsidRDefault="00DE4A99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5740B2">
        <w:rPr>
          <w:b/>
        </w:rPr>
        <w:t>Cel:</w:t>
      </w:r>
    </w:p>
    <w:p w:rsidR="00DE4A99" w:rsidRPr="00C6166D" w:rsidRDefault="00DE4A99" w:rsidP="00DE4A99">
      <w:pPr>
        <w:pStyle w:val="Akapitzlist"/>
        <w:numPr>
          <w:ilvl w:val="0"/>
          <w:numId w:val="5"/>
        </w:numPr>
        <w:ind w:left="567"/>
        <w:jc w:val="both"/>
        <w:rPr>
          <w:sz w:val="22"/>
        </w:rPr>
      </w:pPr>
      <w:r w:rsidRPr="00C6166D">
        <w:rPr>
          <w:sz w:val="22"/>
          <w:szCs w:val="21"/>
        </w:rPr>
        <w:t>promocja współzawodnictwa i integracja środowiska szachowego</w:t>
      </w:r>
    </w:p>
    <w:p w:rsidR="00DE4A99" w:rsidRPr="00C6166D" w:rsidRDefault="00DE4A99" w:rsidP="00DE4A99">
      <w:pPr>
        <w:pStyle w:val="Akapitzlist"/>
        <w:numPr>
          <w:ilvl w:val="0"/>
          <w:numId w:val="5"/>
        </w:numPr>
        <w:ind w:left="567"/>
        <w:jc w:val="both"/>
        <w:rPr>
          <w:sz w:val="22"/>
        </w:rPr>
      </w:pPr>
      <w:r w:rsidRPr="00C6166D">
        <w:rPr>
          <w:color w:val="000000"/>
          <w:sz w:val="22"/>
          <w:szCs w:val="21"/>
        </w:rPr>
        <w:t>popularyzacja i podnoszenie poziomu sportu szachowego wśród dzieci i młodzieży;</w:t>
      </w:r>
    </w:p>
    <w:p w:rsidR="00DE4A99" w:rsidRPr="00C6166D" w:rsidRDefault="00DE4A99" w:rsidP="00DE4A99">
      <w:pPr>
        <w:pStyle w:val="Akapitzlist"/>
        <w:numPr>
          <w:ilvl w:val="0"/>
          <w:numId w:val="5"/>
        </w:numPr>
        <w:ind w:left="567"/>
        <w:jc w:val="both"/>
        <w:rPr>
          <w:sz w:val="22"/>
        </w:rPr>
      </w:pPr>
      <w:r w:rsidRPr="00C6166D">
        <w:rPr>
          <w:sz w:val="22"/>
        </w:rPr>
        <w:t>umożliwienie prowadzenia rywalizacji sportowej wśród dzieci i młodzieży szkolnej.</w:t>
      </w:r>
    </w:p>
    <w:p w:rsidR="00524F29" w:rsidRPr="005740B2" w:rsidRDefault="004D037D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5740B2">
        <w:rPr>
          <w:b/>
        </w:rPr>
        <w:t>Organizatorzy:</w:t>
      </w:r>
    </w:p>
    <w:p w:rsidR="00524F29" w:rsidRPr="00C6166D" w:rsidRDefault="004D037D" w:rsidP="005740B2">
      <w:pPr>
        <w:pStyle w:val="Akapitzlist"/>
        <w:numPr>
          <w:ilvl w:val="0"/>
          <w:numId w:val="4"/>
        </w:numPr>
        <w:ind w:left="567"/>
        <w:jc w:val="both"/>
        <w:rPr>
          <w:sz w:val="22"/>
        </w:rPr>
      </w:pPr>
      <w:r w:rsidRPr="00C6166D">
        <w:rPr>
          <w:sz w:val="22"/>
        </w:rPr>
        <w:t>Lubel</w:t>
      </w:r>
      <w:r w:rsidR="00340599" w:rsidRPr="00C6166D">
        <w:rPr>
          <w:sz w:val="22"/>
        </w:rPr>
        <w:t>ski Wojewódzki Związek Szachowy.</w:t>
      </w:r>
    </w:p>
    <w:p w:rsidR="00524F29" w:rsidRPr="005740B2" w:rsidRDefault="004D037D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bookmarkStart w:id="0" w:name="_heading=h.gjdgxs" w:colFirst="0" w:colLast="0"/>
      <w:bookmarkEnd w:id="0"/>
      <w:r w:rsidRPr="005740B2">
        <w:rPr>
          <w:b/>
        </w:rPr>
        <w:t>Termin</w:t>
      </w:r>
      <w:r w:rsidR="00DE4A99">
        <w:rPr>
          <w:b/>
        </w:rPr>
        <w:t xml:space="preserve"> i miejsce rozgrywek</w:t>
      </w:r>
      <w:r w:rsidRPr="005740B2">
        <w:rPr>
          <w:b/>
        </w:rPr>
        <w:t>:</w:t>
      </w:r>
    </w:p>
    <w:p w:rsidR="00DE4A99" w:rsidRPr="00C6166D" w:rsidRDefault="00222C6B" w:rsidP="00DE4A99">
      <w:pPr>
        <w:spacing w:before="120" w:after="120"/>
        <w:ind w:left="357"/>
        <w:jc w:val="both"/>
        <w:rPr>
          <w:sz w:val="22"/>
        </w:rPr>
      </w:pPr>
      <w:r>
        <w:rPr>
          <w:sz w:val="22"/>
        </w:rPr>
        <w:t xml:space="preserve">Finał wojewódzki – </w:t>
      </w:r>
      <w:r w:rsidRPr="00222C6B">
        <w:rPr>
          <w:b/>
          <w:sz w:val="22"/>
        </w:rPr>
        <w:t>22 maja</w:t>
      </w:r>
      <w:r w:rsidR="005740B2" w:rsidRPr="00222C6B">
        <w:rPr>
          <w:b/>
          <w:sz w:val="22"/>
        </w:rPr>
        <w:t xml:space="preserve"> 2025 roku</w:t>
      </w:r>
      <w:r>
        <w:rPr>
          <w:b/>
          <w:sz w:val="22"/>
        </w:rPr>
        <w:t xml:space="preserve"> (czwartek)</w:t>
      </w:r>
      <w:r>
        <w:rPr>
          <w:sz w:val="22"/>
        </w:rPr>
        <w:t>,</w:t>
      </w:r>
      <w:r w:rsidR="005740B2" w:rsidRPr="00C6166D">
        <w:rPr>
          <w:sz w:val="22"/>
        </w:rPr>
        <w:t xml:space="preserve"> </w:t>
      </w:r>
      <w:r w:rsidR="00DE4A99" w:rsidRPr="00C6166D">
        <w:rPr>
          <w:sz w:val="22"/>
        </w:rPr>
        <w:t xml:space="preserve">Szkoła Podstawowa Nr 6 w Zamościu, ul. Orla 5, </w:t>
      </w:r>
      <w:r w:rsidR="00DE4A99" w:rsidRPr="00C6166D">
        <w:rPr>
          <w:b/>
          <w:sz w:val="22"/>
        </w:rPr>
        <w:t>godz. 10.00</w:t>
      </w:r>
      <w:r w:rsidR="00DE4A99" w:rsidRPr="00C6166D">
        <w:rPr>
          <w:sz w:val="22"/>
        </w:rPr>
        <w:t>.</w:t>
      </w:r>
    </w:p>
    <w:p w:rsidR="00524F29" w:rsidRPr="005740B2" w:rsidRDefault="004D037D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5740B2">
        <w:rPr>
          <w:b/>
        </w:rPr>
        <w:t>System rozgrywek i tempo gry:</w:t>
      </w:r>
    </w:p>
    <w:p w:rsidR="00524F29" w:rsidRPr="00C6166D" w:rsidRDefault="00C06725">
      <w:pPr>
        <w:ind w:left="360"/>
        <w:jc w:val="both"/>
        <w:rPr>
          <w:sz w:val="22"/>
        </w:rPr>
      </w:pPr>
      <w:r w:rsidRPr="00C6166D">
        <w:rPr>
          <w:sz w:val="22"/>
        </w:rPr>
        <w:t>Turnieje ligi</w:t>
      </w:r>
      <w:r w:rsidR="004D037D" w:rsidRPr="00C6166D">
        <w:rPr>
          <w:sz w:val="22"/>
        </w:rPr>
        <w:t xml:space="preserve"> zosta</w:t>
      </w:r>
      <w:r w:rsidRPr="00C6166D">
        <w:rPr>
          <w:sz w:val="22"/>
        </w:rPr>
        <w:t>ną</w:t>
      </w:r>
      <w:r w:rsidR="004D037D" w:rsidRPr="00C6166D">
        <w:rPr>
          <w:sz w:val="22"/>
        </w:rPr>
        <w:t xml:space="preserve"> rozegran</w:t>
      </w:r>
      <w:r w:rsidRPr="00C6166D">
        <w:rPr>
          <w:sz w:val="22"/>
        </w:rPr>
        <w:t>e</w:t>
      </w:r>
      <w:r w:rsidR="009A38ED" w:rsidRPr="00C6166D">
        <w:rPr>
          <w:sz w:val="22"/>
        </w:rPr>
        <w:t xml:space="preserve"> w szachach szybkich</w:t>
      </w:r>
      <w:r w:rsidR="004D037D" w:rsidRPr="00C6166D">
        <w:rPr>
          <w:sz w:val="22"/>
        </w:rPr>
        <w:t xml:space="preserve"> systemem szwajcarskim na dystansie 7 rund, z tem</w:t>
      </w:r>
      <w:r w:rsidRPr="00C6166D">
        <w:rPr>
          <w:sz w:val="22"/>
        </w:rPr>
        <w:t>pem 10 </w:t>
      </w:r>
      <w:r w:rsidR="004D037D" w:rsidRPr="00C6166D">
        <w:rPr>
          <w:sz w:val="22"/>
        </w:rPr>
        <w:t>minut</w:t>
      </w:r>
      <w:r w:rsidR="00EA1DA3" w:rsidRPr="00C6166D">
        <w:rPr>
          <w:sz w:val="22"/>
        </w:rPr>
        <w:t xml:space="preserve"> </w:t>
      </w:r>
      <w:r w:rsidR="004D037D" w:rsidRPr="00C6166D">
        <w:rPr>
          <w:sz w:val="22"/>
        </w:rPr>
        <w:t>+</w:t>
      </w:r>
      <w:r w:rsidR="00EA1DA3" w:rsidRPr="00C6166D">
        <w:rPr>
          <w:sz w:val="22"/>
        </w:rPr>
        <w:t xml:space="preserve"> </w:t>
      </w:r>
      <w:r w:rsidR="009A38ED" w:rsidRPr="00C6166D">
        <w:rPr>
          <w:sz w:val="22"/>
        </w:rPr>
        <w:t>3</w:t>
      </w:r>
      <w:r w:rsidR="004D037D" w:rsidRPr="00C6166D">
        <w:rPr>
          <w:sz w:val="22"/>
        </w:rPr>
        <w:t xml:space="preserve"> sekund</w:t>
      </w:r>
      <w:r w:rsidR="009A38ED" w:rsidRPr="00C6166D">
        <w:rPr>
          <w:sz w:val="22"/>
        </w:rPr>
        <w:t>y</w:t>
      </w:r>
      <w:r w:rsidR="004D037D" w:rsidRPr="00C6166D">
        <w:rPr>
          <w:sz w:val="22"/>
        </w:rPr>
        <w:t xml:space="preserve"> za ruch na ro</w:t>
      </w:r>
      <w:r w:rsidR="00EA1DA3" w:rsidRPr="00C6166D">
        <w:rPr>
          <w:sz w:val="22"/>
        </w:rPr>
        <w:t>zegranie partii przez zawodnika</w:t>
      </w:r>
      <w:r w:rsidRPr="00C6166D">
        <w:rPr>
          <w:sz w:val="22"/>
        </w:rPr>
        <w:t>. Organizowany jest jeden turniej z podziałem na kategorie wiekowe</w:t>
      </w:r>
      <w:r w:rsidR="00EA1DA3" w:rsidRPr="00C6166D">
        <w:rPr>
          <w:sz w:val="22"/>
        </w:rPr>
        <w:t>: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A1 chłopcy do lat 10 (201</w:t>
      </w:r>
      <w:r>
        <w:rPr>
          <w:sz w:val="22"/>
        </w:rPr>
        <w:t>5</w:t>
      </w:r>
      <w:r w:rsidRPr="00120EDF">
        <w:rPr>
          <w:sz w:val="22"/>
        </w:rPr>
        <w:t xml:space="preserve"> i mł.)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A2 dziewczęta do lat 10 (201</w:t>
      </w:r>
      <w:r>
        <w:rPr>
          <w:sz w:val="22"/>
        </w:rPr>
        <w:t>5</w:t>
      </w:r>
      <w:r w:rsidRPr="00120EDF">
        <w:rPr>
          <w:sz w:val="22"/>
        </w:rPr>
        <w:t xml:space="preserve"> i mł.)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B1 chłopcy do lat 14 (201</w:t>
      </w:r>
      <w:r>
        <w:rPr>
          <w:sz w:val="22"/>
        </w:rPr>
        <w:t>4</w:t>
      </w:r>
      <w:r w:rsidRPr="00120EDF">
        <w:rPr>
          <w:sz w:val="22"/>
        </w:rPr>
        <w:t>-2011)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B2 dziewczęta do lat 14 (201</w:t>
      </w:r>
      <w:r>
        <w:rPr>
          <w:sz w:val="22"/>
        </w:rPr>
        <w:t>4</w:t>
      </w:r>
      <w:r w:rsidRPr="00120EDF">
        <w:rPr>
          <w:sz w:val="22"/>
        </w:rPr>
        <w:t>-2011)</w:t>
      </w:r>
    </w:p>
    <w:p w:rsidR="00EA1DA3" w:rsidRPr="00C6166D" w:rsidRDefault="00EA1DA3" w:rsidP="00EA1DA3">
      <w:pPr>
        <w:ind w:left="360"/>
        <w:jc w:val="both"/>
        <w:rPr>
          <w:sz w:val="22"/>
        </w:rPr>
      </w:pPr>
      <w:r w:rsidRPr="00C6166D">
        <w:rPr>
          <w:sz w:val="22"/>
        </w:rPr>
        <w:t>C1 chłopcy do lat 18</w:t>
      </w:r>
      <w:r w:rsidR="003A0E6B" w:rsidRPr="00C6166D">
        <w:rPr>
          <w:sz w:val="22"/>
        </w:rPr>
        <w:t xml:space="preserve"> (2010-2007)</w:t>
      </w:r>
    </w:p>
    <w:p w:rsidR="00EA1DA3" w:rsidRPr="00C6166D" w:rsidRDefault="00EA1DA3" w:rsidP="00EA1DA3">
      <w:pPr>
        <w:ind w:left="360"/>
        <w:jc w:val="both"/>
        <w:rPr>
          <w:sz w:val="22"/>
        </w:rPr>
      </w:pPr>
      <w:r w:rsidRPr="00C6166D">
        <w:rPr>
          <w:sz w:val="22"/>
        </w:rPr>
        <w:t>C2 dziewczęta do lat 18</w:t>
      </w:r>
      <w:r w:rsidR="003A0E6B" w:rsidRPr="00C6166D">
        <w:rPr>
          <w:sz w:val="22"/>
        </w:rPr>
        <w:t xml:space="preserve"> (2010-2007)</w:t>
      </w:r>
    </w:p>
    <w:p w:rsidR="00524F29" w:rsidRPr="005740B2" w:rsidRDefault="004D037D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5740B2">
        <w:rPr>
          <w:b/>
        </w:rPr>
        <w:t>Warunki uczestnictwa</w:t>
      </w:r>
      <w:r w:rsidR="00C06725">
        <w:rPr>
          <w:b/>
        </w:rPr>
        <w:t xml:space="preserve"> i zgłoszenia</w:t>
      </w:r>
      <w:r w:rsidRPr="005740B2">
        <w:rPr>
          <w:b/>
        </w:rPr>
        <w:t>:</w:t>
      </w:r>
    </w:p>
    <w:p w:rsidR="00524F29" w:rsidRPr="00C6166D" w:rsidRDefault="004D037D">
      <w:pPr>
        <w:ind w:left="360"/>
        <w:jc w:val="both"/>
        <w:rPr>
          <w:sz w:val="22"/>
        </w:rPr>
      </w:pPr>
      <w:r w:rsidRPr="00C6166D">
        <w:rPr>
          <w:sz w:val="22"/>
        </w:rPr>
        <w:t xml:space="preserve">W </w:t>
      </w:r>
      <w:r w:rsidR="00222C6B">
        <w:rPr>
          <w:sz w:val="22"/>
        </w:rPr>
        <w:t xml:space="preserve">finale wojewódzkim ligi </w:t>
      </w:r>
      <w:r w:rsidRPr="00C6166D">
        <w:rPr>
          <w:sz w:val="22"/>
        </w:rPr>
        <w:t xml:space="preserve">mają prawo uczestniczyć </w:t>
      </w:r>
      <w:r w:rsidR="00222C6B">
        <w:rPr>
          <w:sz w:val="22"/>
        </w:rPr>
        <w:t>medaliści poszczególnych turniejów w rejonach zamojskim, biłgorajskim, radzyńskim, lubartowskim i chełmskim.</w:t>
      </w:r>
    </w:p>
    <w:p w:rsidR="00524F29" w:rsidRPr="00C6166D" w:rsidRDefault="00222C6B">
      <w:pPr>
        <w:ind w:left="360"/>
        <w:jc w:val="both"/>
        <w:rPr>
          <w:sz w:val="22"/>
        </w:rPr>
      </w:pPr>
      <w:r>
        <w:rPr>
          <w:sz w:val="22"/>
        </w:rPr>
        <w:t>Potwierdzenia udział</w:t>
      </w:r>
      <w:r w:rsidR="00F31F09">
        <w:rPr>
          <w:sz w:val="22"/>
        </w:rPr>
        <w:t>u</w:t>
      </w:r>
      <w:r>
        <w:rPr>
          <w:sz w:val="22"/>
        </w:rPr>
        <w:t xml:space="preserve"> do dnia </w:t>
      </w:r>
      <w:r>
        <w:rPr>
          <w:b/>
          <w:sz w:val="22"/>
        </w:rPr>
        <w:t>19</w:t>
      </w:r>
      <w:r w:rsidR="00C06725" w:rsidRPr="00C6166D">
        <w:rPr>
          <w:b/>
          <w:sz w:val="22"/>
        </w:rPr>
        <w:t> </w:t>
      </w:r>
      <w:r>
        <w:rPr>
          <w:b/>
          <w:sz w:val="22"/>
        </w:rPr>
        <w:t>maja</w:t>
      </w:r>
      <w:r w:rsidR="00C06725" w:rsidRPr="00C6166D">
        <w:rPr>
          <w:b/>
          <w:sz w:val="22"/>
        </w:rPr>
        <w:t xml:space="preserve"> 2025 roku</w:t>
      </w:r>
      <w:r w:rsidR="00C06725" w:rsidRPr="00C6166D">
        <w:rPr>
          <w:sz w:val="22"/>
        </w:rPr>
        <w:t xml:space="preserve"> (</w:t>
      </w:r>
      <w:r>
        <w:rPr>
          <w:sz w:val="22"/>
        </w:rPr>
        <w:t>poniedziałek</w:t>
      </w:r>
      <w:r w:rsidR="00C06725" w:rsidRPr="00C6166D">
        <w:rPr>
          <w:sz w:val="22"/>
        </w:rPr>
        <w:t xml:space="preserve">) </w:t>
      </w:r>
      <w:r w:rsidR="004D037D" w:rsidRPr="00C6166D">
        <w:rPr>
          <w:sz w:val="22"/>
        </w:rPr>
        <w:t>na adres</w:t>
      </w:r>
      <w:r w:rsidR="00C06725" w:rsidRPr="00C6166D">
        <w:rPr>
          <w:sz w:val="22"/>
        </w:rPr>
        <w:t xml:space="preserve"> sędziego głównego: </w:t>
      </w:r>
      <w:hyperlink r:id="rId7" w:history="1">
        <w:r w:rsidR="00FB0DE7" w:rsidRPr="00192EC1">
          <w:rPr>
            <w:rStyle w:val="Hipercze"/>
            <w:sz w:val="22"/>
          </w:rPr>
          <w:t>grzegorz.panko@wp.pl</w:t>
        </w:r>
      </w:hyperlink>
      <w:r w:rsidR="00C06725" w:rsidRPr="00C6166D">
        <w:rPr>
          <w:sz w:val="22"/>
        </w:rPr>
        <w:t>.</w:t>
      </w:r>
      <w:r w:rsidR="00FB0DE7">
        <w:rPr>
          <w:sz w:val="22"/>
        </w:rPr>
        <w:t xml:space="preserve"> Najlepiej potwierdzenia do koordynatorów rejonowych, a oni całościowo do sędziego głównego.</w:t>
      </w:r>
    </w:p>
    <w:p w:rsidR="008112B5" w:rsidRPr="005740B2" w:rsidRDefault="008112B5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>
        <w:rPr>
          <w:b/>
        </w:rPr>
        <w:t>Punktacja i ocena wyników</w:t>
      </w:r>
      <w:r w:rsidRPr="005740B2">
        <w:rPr>
          <w:b/>
        </w:rPr>
        <w:t>:</w:t>
      </w:r>
    </w:p>
    <w:p w:rsidR="008112B5" w:rsidRPr="00C6166D" w:rsidRDefault="008112B5" w:rsidP="008112B5">
      <w:pPr>
        <w:ind w:left="284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Wyniki partii oceniane są następująco: wygrana – 1p; remis – 0,5 p, przegrana – 0 p.</w:t>
      </w:r>
    </w:p>
    <w:p w:rsidR="008112B5" w:rsidRPr="00C6166D" w:rsidRDefault="008112B5" w:rsidP="008112B5">
      <w:pPr>
        <w:ind w:left="284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O wygranej w przypadku równej ilości punktów decyduje punktacja dodatkowa: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sz w:val="22"/>
          <w:szCs w:val="21"/>
        </w:rPr>
        <w:t>wartościowanie skrócone Buchholza Cut-1 (z odrzuceniem najniższej wartości)</w:t>
      </w:r>
      <w:r w:rsidRPr="00C6166D">
        <w:rPr>
          <w:color w:val="000000"/>
          <w:sz w:val="22"/>
          <w:szCs w:val="21"/>
        </w:rPr>
        <w:t>;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wartościowanie pełne Buchholza;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sz w:val="22"/>
          <w:szCs w:val="21"/>
        </w:rPr>
        <w:t xml:space="preserve">wartościowanie </w:t>
      </w:r>
      <w:proofErr w:type="spellStart"/>
      <w:r w:rsidRPr="00C6166D">
        <w:rPr>
          <w:sz w:val="22"/>
          <w:szCs w:val="21"/>
        </w:rPr>
        <w:t>Sonneborna</w:t>
      </w:r>
      <w:proofErr w:type="spellEnd"/>
      <w:r w:rsidRPr="00C6166D">
        <w:rPr>
          <w:sz w:val="22"/>
          <w:szCs w:val="21"/>
        </w:rPr>
        <w:t>-Bergera;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progres.</w:t>
      </w:r>
    </w:p>
    <w:p w:rsidR="00524F29" w:rsidRPr="005740B2" w:rsidRDefault="004D037D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5740B2">
        <w:rPr>
          <w:b/>
        </w:rPr>
        <w:t>Nagrody:</w:t>
      </w:r>
    </w:p>
    <w:p w:rsidR="00524F29" w:rsidRPr="00C6166D" w:rsidRDefault="004D037D" w:rsidP="008112B5">
      <w:pPr>
        <w:numPr>
          <w:ilvl w:val="0"/>
          <w:numId w:val="10"/>
        </w:numPr>
        <w:ind w:left="567" w:hanging="218"/>
        <w:jc w:val="both"/>
        <w:rPr>
          <w:sz w:val="22"/>
        </w:rPr>
      </w:pPr>
      <w:r w:rsidRPr="00C6166D">
        <w:rPr>
          <w:sz w:val="22"/>
        </w:rPr>
        <w:t xml:space="preserve">Zawodnicy, którzy zajmą </w:t>
      </w:r>
      <w:r w:rsidR="008112B5" w:rsidRPr="00C6166D">
        <w:rPr>
          <w:sz w:val="22"/>
        </w:rPr>
        <w:t>I</w:t>
      </w:r>
      <w:r w:rsidR="00222C6B">
        <w:rPr>
          <w:sz w:val="22"/>
        </w:rPr>
        <w:t xml:space="preserve"> miejsca otrzymają puchar, a z miejsc I</w:t>
      </w:r>
      <w:r w:rsidR="008112B5" w:rsidRPr="00C6166D">
        <w:rPr>
          <w:sz w:val="22"/>
        </w:rPr>
        <w:t>-III</w:t>
      </w:r>
      <w:r w:rsidRPr="00C6166D">
        <w:rPr>
          <w:sz w:val="22"/>
        </w:rPr>
        <w:t xml:space="preserve"> w poszczególnych kategoriach wiekowych </w:t>
      </w:r>
      <w:r w:rsidR="00222C6B">
        <w:rPr>
          <w:sz w:val="22"/>
        </w:rPr>
        <w:t>otrzymają pamiątkowe medale</w:t>
      </w:r>
      <w:r w:rsidRPr="00C6166D">
        <w:rPr>
          <w:sz w:val="22"/>
        </w:rPr>
        <w:t>.</w:t>
      </w:r>
    </w:p>
    <w:p w:rsidR="00685C39" w:rsidRPr="005740B2" w:rsidRDefault="00685C39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DB0463">
        <w:rPr>
          <w:rFonts w:cstheme="minorHAnsi"/>
          <w:b/>
          <w:bCs/>
          <w:color w:val="000000"/>
        </w:rPr>
        <w:t>Program zawodów</w:t>
      </w:r>
      <w:r w:rsidRPr="005740B2">
        <w:rPr>
          <w:b/>
        </w:rPr>
        <w:t>:</w:t>
      </w:r>
    </w:p>
    <w:p w:rsidR="00685C39" w:rsidRPr="00DB0463" w:rsidRDefault="00685C39" w:rsidP="00685C39">
      <w:pPr>
        <w:pStyle w:val="Akapitzlist"/>
        <w:numPr>
          <w:ilvl w:val="0"/>
          <w:numId w:val="10"/>
        </w:numPr>
        <w:tabs>
          <w:tab w:val="num" w:pos="340"/>
        </w:tabs>
        <w:jc w:val="both"/>
        <w:rPr>
          <w:rFonts w:cstheme="minorHAnsi"/>
          <w:color w:val="000000"/>
        </w:rPr>
      </w:pPr>
      <w:r w:rsidRPr="00DB0463">
        <w:rPr>
          <w:rFonts w:cstheme="minorHAnsi"/>
          <w:color w:val="000000"/>
        </w:rPr>
        <w:t>godz. 09.</w:t>
      </w:r>
      <w:r>
        <w:rPr>
          <w:rFonts w:cstheme="minorHAnsi"/>
          <w:color w:val="000000"/>
        </w:rPr>
        <w:t>45</w:t>
      </w:r>
      <w:r w:rsidRPr="00DB0463">
        <w:rPr>
          <w:rFonts w:cstheme="minorHAnsi"/>
          <w:color w:val="000000"/>
        </w:rPr>
        <w:t xml:space="preserve"> – potwierdzenie udziału;</w:t>
      </w:r>
    </w:p>
    <w:p w:rsidR="00685C39" w:rsidRPr="00DB0463" w:rsidRDefault="00685C39" w:rsidP="00685C39">
      <w:pPr>
        <w:pStyle w:val="Akapitzlist"/>
        <w:numPr>
          <w:ilvl w:val="0"/>
          <w:numId w:val="10"/>
        </w:numPr>
        <w:tabs>
          <w:tab w:val="num" w:pos="340"/>
        </w:tabs>
        <w:jc w:val="both"/>
        <w:rPr>
          <w:rFonts w:cstheme="minorHAnsi"/>
          <w:color w:val="000000"/>
        </w:rPr>
      </w:pPr>
      <w:r w:rsidRPr="00DB0463">
        <w:rPr>
          <w:rFonts w:cstheme="minorHAnsi"/>
          <w:color w:val="000000"/>
        </w:rPr>
        <w:t>godz. 10.00 – I runda turnieju;</w:t>
      </w:r>
    </w:p>
    <w:p w:rsidR="00685C39" w:rsidRPr="00DB0463" w:rsidRDefault="00685C39" w:rsidP="00685C39">
      <w:pPr>
        <w:pStyle w:val="Akapitzlist"/>
        <w:numPr>
          <w:ilvl w:val="0"/>
          <w:numId w:val="10"/>
        </w:numPr>
        <w:tabs>
          <w:tab w:val="num" w:pos="340"/>
        </w:tabs>
        <w:jc w:val="both"/>
        <w:rPr>
          <w:rFonts w:cstheme="minorHAnsi"/>
          <w:color w:val="000000"/>
        </w:rPr>
      </w:pPr>
      <w:r w:rsidRPr="00DB0463">
        <w:rPr>
          <w:rFonts w:cstheme="minorHAnsi"/>
          <w:color w:val="000000"/>
        </w:rPr>
        <w:t>godz. 14.00 – planowane zakończenie.</w:t>
      </w:r>
    </w:p>
    <w:p w:rsidR="008112B5" w:rsidRPr="005740B2" w:rsidRDefault="008112B5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8112B5">
        <w:rPr>
          <w:b/>
          <w:bCs/>
          <w:color w:val="000000"/>
        </w:rPr>
        <w:lastRenderedPageBreak/>
        <w:t>Ochrona danych osobowych</w:t>
      </w:r>
      <w:r w:rsidRPr="005740B2">
        <w:rPr>
          <w:b/>
        </w:rPr>
        <w:t>: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zgłoszenie do udziału w turnieju oznacza zgodę na przetwarzanie przez Organizatora danych osobowych podanych w zgłoszeniu w zakresie niezbędnym do obsługi zawodów;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administratorem danych osobowych uczestników turnieju jest Lubelski Wojewódzki Związek Szachowy. Celem p</w:t>
      </w:r>
      <w:bookmarkStart w:id="1" w:name="_GoBack"/>
      <w:bookmarkEnd w:id="1"/>
      <w:r w:rsidRPr="00C6166D">
        <w:rPr>
          <w:color w:val="000000"/>
          <w:sz w:val="22"/>
        </w:rPr>
        <w:t>rzetwarzania danych osobowych (imię, nazwisko) jest przeprowadzenie turnieju, wyłonienie zwycięzców, ogłoszenie wyników i wręczenie nagród;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podanie danych jest dobrowolne, lecz niezbędne do udziału w turnieju;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organizator zastrzega sobie prawo do fotograficznej i audiowizualnej rejestracji wydarzenia oraz jego prezentacji w materiałach promocyjnych i sprawozdawczych związanych z organizowanym turniejem;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uczestnictwo w turnieju jest jednoznaczne ze zgodą na wykorzystanie zdjęć i materiałów multimedialnych zawierających wizerunek osób biorących w nim udział;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zgodnie z obowiązującym prawem Organizator Turnieju nie ponosi odpowiedzialności za przetwarzanie i rozpowszechnianie (np. wykonywanie zdjęć i filmów podczas turnieju, a następnie ich zamieszczanie w Internecie) bez uzgodnienia z Organizatorem wizerunków uczestników turnieju i innych osób przebywających na sali gry.</w:t>
      </w:r>
    </w:p>
    <w:p w:rsidR="008112B5" w:rsidRPr="005740B2" w:rsidRDefault="008112B5" w:rsidP="00866ED3">
      <w:pPr>
        <w:numPr>
          <w:ilvl w:val="0"/>
          <w:numId w:val="3"/>
        </w:numPr>
        <w:spacing w:before="240" w:after="60"/>
        <w:ind w:left="340" w:hanging="340"/>
        <w:jc w:val="both"/>
        <w:rPr>
          <w:b/>
        </w:rPr>
      </w:pPr>
      <w:r w:rsidRPr="008112B5">
        <w:rPr>
          <w:b/>
          <w:bCs/>
          <w:color w:val="000000"/>
        </w:rPr>
        <w:t>Postanowienia końcowe</w:t>
      </w:r>
      <w:r w:rsidRPr="005740B2">
        <w:rPr>
          <w:b/>
        </w:rPr>
        <w:t>: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 xml:space="preserve">sprzęt sportowy podczas zawodów zabezpiecza organizator; 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koszty organizacyjne związane z turniejem pokrywa organizator, koszty dojazdu i ubezpieczenia pokrywają zawodnicy;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opiekę wychowawczą podczas zawodów sprawują opiekunowie;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obowiązuje całkowity zakaz wnoszenia na salę gry telefonów komórkowych oraz innych telekomunikacyjnych urządzeń elektronicznych;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 xml:space="preserve">obowiązują przepisy kodeksu szachowego </w:t>
      </w:r>
      <w:proofErr w:type="spellStart"/>
      <w:r w:rsidRPr="00C6166D">
        <w:rPr>
          <w:color w:val="000000"/>
          <w:sz w:val="22"/>
        </w:rPr>
        <w:t>PZSzach</w:t>
      </w:r>
      <w:proofErr w:type="spellEnd"/>
      <w:r w:rsidRPr="00C6166D">
        <w:rPr>
          <w:color w:val="000000"/>
          <w:sz w:val="22"/>
        </w:rPr>
        <w:t>.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organizator zastrzega sobie prawo ostatecznej interpretacji niniejszego regulaminu.</w:t>
      </w:r>
    </w:p>
    <w:p w:rsidR="00524F29" w:rsidRPr="005740B2" w:rsidRDefault="00524F29" w:rsidP="009A38ED"/>
    <w:p w:rsidR="00524F29" w:rsidRPr="005740B2" w:rsidRDefault="00524F29" w:rsidP="009A38ED"/>
    <w:p w:rsidR="00524F29" w:rsidRPr="005740B2" w:rsidRDefault="004D037D" w:rsidP="009A38ED">
      <w:pPr>
        <w:ind w:left="5103"/>
        <w:jc w:val="center"/>
      </w:pPr>
      <w:r w:rsidRPr="005740B2">
        <w:t>Organizator</w:t>
      </w:r>
      <w:r w:rsidR="009A38ED">
        <w:t xml:space="preserve"> główny</w:t>
      </w:r>
      <w:r w:rsidR="009A38ED">
        <w:br/>
      </w:r>
      <w:r w:rsidR="009A38ED">
        <w:br/>
      </w:r>
      <w:r w:rsidRPr="005740B2">
        <w:t xml:space="preserve">Zarząd </w:t>
      </w:r>
      <w:proofErr w:type="spellStart"/>
      <w:r w:rsidRPr="005740B2">
        <w:t>LWZSzach</w:t>
      </w:r>
      <w:proofErr w:type="spellEnd"/>
    </w:p>
    <w:sectPr w:rsidR="00524F29" w:rsidRPr="005740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DDD"/>
    <w:multiLevelType w:val="hybridMultilevel"/>
    <w:tmpl w:val="A8E4A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670BC"/>
    <w:multiLevelType w:val="hybridMultilevel"/>
    <w:tmpl w:val="57582A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5187C51"/>
    <w:multiLevelType w:val="multilevel"/>
    <w:tmpl w:val="FA263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6057314"/>
    <w:multiLevelType w:val="hybridMultilevel"/>
    <w:tmpl w:val="4C2E1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C212735"/>
    <w:multiLevelType w:val="hybridMultilevel"/>
    <w:tmpl w:val="CAEC6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24B5A"/>
    <w:multiLevelType w:val="multilevel"/>
    <w:tmpl w:val="E98E746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3F167EC"/>
    <w:multiLevelType w:val="multilevel"/>
    <w:tmpl w:val="441C45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5731680"/>
    <w:multiLevelType w:val="hybridMultilevel"/>
    <w:tmpl w:val="BE66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853AD"/>
    <w:multiLevelType w:val="multilevel"/>
    <w:tmpl w:val="BE869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FD26267"/>
    <w:multiLevelType w:val="hybridMultilevel"/>
    <w:tmpl w:val="A59A9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24F29"/>
    <w:rsid w:val="000C71FE"/>
    <w:rsid w:val="00182958"/>
    <w:rsid w:val="001B03E0"/>
    <w:rsid w:val="00222C6B"/>
    <w:rsid w:val="00331A02"/>
    <w:rsid w:val="00340599"/>
    <w:rsid w:val="003A0E6B"/>
    <w:rsid w:val="004D037D"/>
    <w:rsid w:val="004D2D53"/>
    <w:rsid w:val="00524F29"/>
    <w:rsid w:val="005740B2"/>
    <w:rsid w:val="005873A7"/>
    <w:rsid w:val="00685C39"/>
    <w:rsid w:val="007A2C7B"/>
    <w:rsid w:val="007B359D"/>
    <w:rsid w:val="008112B5"/>
    <w:rsid w:val="008275BF"/>
    <w:rsid w:val="00866ED3"/>
    <w:rsid w:val="008A28B9"/>
    <w:rsid w:val="008B1A14"/>
    <w:rsid w:val="008E0ABE"/>
    <w:rsid w:val="009A38ED"/>
    <w:rsid w:val="00A056C6"/>
    <w:rsid w:val="00B75D7F"/>
    <w:rsid w:val="00BD1857"/>
    <w:rsid w:val="00C06725"/>
    <w:rsid w:val="00C55620"/>
    <w:rsid w:val="00C6166D"/>
    <w:rsid w:val="00D877B4"/>
    <w:rsid w:val="00DE4A99"/>
    <w:rsid w:val="00E277EC"/>
    <w:rsid w:val="00EA1DA3"/>
    <w:rsid w:val="00EF35EE"/>
    <w:rsid w:val="00F31F09"/>
    <w:rsid w:val="00FB0DE7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6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464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6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464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zegorz.pank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1Ck0IPzXW4H9v/gAzu1LrqWnw==">CgMxLjAyCGguZ2pkZ3hzOAByITFZZXNVYWFFem5nSmktUlRkckY1TWJPRmVjb3FtRmJfZw==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Uściński</dc:creator>
  <cp:lastModifiedBy>Grzegorz</cp:lastModifiedBy>
  <cp:revision>9</cp:revision>
  <cp:lastPrinted>2025-05-05T08:34:00Z</cp:lastPrinted>
  <dcterms:created xsi:type="dcterms:W3CDTF">2025-04-29T15:05:00Z</dcterms:created>
  <dcterms:modified xsi:type="dcterms:W3CDTF">2025-05-05T08:34:00Z</dcterms:modified>
</cp:coreProperties>
</file>