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F977FB" w:rsidRPr="00F977FB" w14:paraId="3D1C15E3" w14:textId="77777777" w:rsidTr="00F977FB">
        <w:trPr>
          <w:trHeight w:val="450"/>
          <w:tblCellSpacing w:w="0" w:type="dxa"/>
          <w:jc w:val="center"/>
        </w:trPr>
        <w:tc>
          <w:tcPr>
            <w:tcW w:w="8925" w:type="dxa"/>
            <w:vAlign w:val="center"/>
            <w:hideMark/>
          </w:tcPr>
          <w:p w14:paraId="738B2BCC" w14:textId="77777777" w:rsidR="00F977FB" w:rsidRPr="00F977FB" w:rsidRDefault="00F977FB" w:rsidP="00F977FB">
            <w:pPr>
              <w:spacing w:before="150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 Turniej Szachowy „Cztery Pory roku” o Puchar Burmistrza Ursusa Grupa A</w:t>
            </w:r>
          </w:p>
        </w:tc>
      </w:tr>
      <w:tr w:rsidR="00F977FB" w:rsidRPr="00F977FB" w14:paraId="537AAB0C" w14:textId="77777777" w:rsidTr="00F977FB">
        <w:trPr>
          <w:trHeight w:val="600"/>
          <w:tblCellSpacing w:w="0" w:type="dxa"/>
          <w:jc w:val="center"/>
        </w:trPr>
        <w:tc>
          <w:tcPr>
            <w:tcW w:w="8925" w:type="dxa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F977FB" w:rsidRPr="00F977FB" w14:paraId="363D8B3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808B24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IV Turniej Szachowy „Cztery Pory roku” o Puchar Burmistrza Ursusa</w:t>
                  </w:r>
                </w:p>
                <w:p w14:paraId="5366D093" w14:textId="7265B07F" w:rsidR="00F977FB" w:rsidRPr="00BD7259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l-PL"/>
                    </w:rPr>
                  </w:pPr>
                  <w:r w:rsidRPr="00BD7259">
                    <w:rPr>
                      <w:rFonts w:ascii="\&quot;Times" w:eastAsia="Times New Roman" w:hAnsi="\&quot;Times" w:cs="Arial"/>
                      <w:b/>
                      <w:sz w:val="28"/>
                      <w:szCs w:val="28"/>
                      <w:lang w:eastAsia="pl-PL"/>
                    </w:rPr>
                    <w:t> </w:t>
                  </w:r>
                  <w:r w:rsidR="00BD7259" w:rsidRPr="00BD7259">
                    <w:rPr>
                      <w:rFonts w:ascii="\&quot;Times" w:eastAsia="Times New Roman" w:hAnsi="\&quot;Times" w:cs="Arial"/>
                      <w:b/>
                      <w:sz w:val="28"/>
                      <w:szCs w:val="28"/>
                      <w:lang w:eastAsia="pl-PL"/>
                    </w:rPr>
                    <w:t>TURNIEJ BĘDZIE ZGŁOSZONY DO FIDE</w:t>
                  </w:r>
                </w:p>
                <w:p w14:paraId="2A5C71D8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1.Organizator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</w:t>
                  </w:r>
                </w:p>
                <w:p w14:paraId="37882829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Urząd Dzielnicy Warszawa Ursus, Fundacja Wspierania Szachów w Ursusie DK Kolorowa,</w:t>
                  </w:r>
                </w:p>
                <w:p w14:paraId="7D798BA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UKS Czternastka</w:t>
                  </w:r>
                  <w:bookmarkStart w:id="0" w:name="_GoBack"/>
                  <w:bookmarkEnd w:id="0"/>
                </w:p>
                <w:p w14:paraId="3AF0636F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2.Cel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33236F45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Popularyzacja szachów wśród dzieci, młodzieży i dorosłych</w:t>
                  </w:r>
                </w:p>
                <w:p w14:paraId="71706AA7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3.Termin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</w:t>
                  </w:r>
                </w:p>
                <w:p w14:paraId="00B8788A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A        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 29-30.05 i  5-6.06.2010</w:t>
                  </w:r>
                </w:p>
                <w:p w14:paraId="3FF500F4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 i C  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 22-23.05</w:t>
                  </w:r>
                </w:p>
                <w:p w14:paraId="35325AAC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4.Miejsce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</w:t>
                  </w:r>
                </w:p>
                <w:p w14:paraId="67CD491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Dom Kultury „Kolorowa” Ursus ul.Sosnkowskiego 16</w:t>
                  </w:r>
                </w:p>
                <w:p w14:paraId="497A7BB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5.Zapisy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7AE9967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Proszę o zgłaszanie się na stronie </w:t>
                  </w:r>
                  <w:hyperlink r:id="rId5" w:history="1">
                    <w:r w:rsidRPr="00F977FB">
                      <w:rPr>
                        <w:rFonts w:ascii="\&quot;Times" w:eastAsia="Times New Roman" w:hAnsi="\&quot;Times" w:cs="Arial"/>
                        <w:color w:val="080800"/>
                        <w:sz w:val="20"/>
                        <w:szCs w:val="20"/>
                        <w:u w:val="single"/>
                        <w:lang w:eastAsia="pl-PL"/>
                      </w:rPr>
                      <w:t>http://www.chessarbiter.to.pl/</w:t>
                    </w:r>
                  </w:hyperlink>
                </w:p>
                <w:p w14:paraId="6E3F2647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Na miejscu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: Grupa A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     : 29.05 w godz. 9.00-9.45</w:t>
                  </w:r>
                </w:p>
                <w:p w14:paraId="07AC6F27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                  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 i C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: 22.05 w godz. 9.00-9.45</w:t>
                  </w:r>
                </w:p>
                <w:p w14:paraId="7D30DA4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6.System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u w:val="single"/>
                      <w:lang w:eastAsia="pl-PL"/>
                    </w:rPr>
                    <w:t>: </w:t>
                  </w:r>
                </w:p>
                <w:p w14:paraId="5633791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 9 rund systemem szwajcarskim, 1,5 h dla zawodnika</w:t>
                  </w:r>
                </w:p>
                <w:p w14:paraId="0FBA2FC5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7 rund systemem szwajcarskim, 1 h dla zawodnika</w:t>
                  </w:r>
                </w:p>
                <w:p w14:paraId="74C7510F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7 rund systemem szwajcarskim, 0,5h dla zawodnika</w:t>
                  </w:r>
                </w:p>
                <w:p w14:paraId="1D7DAB01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7. Uprawnieni</w:t>
                  </w:r>
                </w:p>
                <w:p w14:paraId="79161742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 zawodnicy z elo lub  od rankingu 1600</w:t>
                  </w:r>
                </w:p>
                <w:p w14:paraId="5F872D45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zawodnicy do rankingu 1400</w:t>
                  </w:r>
                </w:p>
                <w:p w14:paraId="5FE0984A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: zawodnicy urodzeni w 2002 r. i młodsi</w:t>
                  </w:r>
                </w:p>
                <w:p w14:paraId="463F421F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8.Wpisowe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03D8870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: 70zł (+ opłata klasyfikacyjno-rankingowa); zwolnieni: GM, WGM, IM, WIM</w:t>
                  </w:r>
                </w:p>
                <w:p w14:paraId="24C15411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lastRenderedPageBreak/>
                    <w:t>oraz  zawodnicy o rankingu min. 2300</w:t>
                  </w:r>
                </w:p>
                <w:p w14:paraId="27C2C3F4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40 zł</w:t>
                  </w:r>
                </w:p>
                <w:p w14:paraId="75E42ED2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30 zł</w:t>
                  </w:r>
                </w:p>
                <w:p w14:paraId="4DE51D8F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9.Nagrody: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u w:val="single"/>
                      <w:lang w:eastAsia="pl-PL"/>
                    </w:rPr>
                    <w:t>    </w:t>
                  </w:r>
                </w:p>
                <w:p w14:paraId="69ABC6BF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</w:t>
                  </w:r>
                </w:p>
                <w:p w14:paraId="7DF47862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I     700 zł</w:t>
                  </w:r>
                </w:p>
                <w:p w14:paraId="26BB3021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    500 zł</w:t>
                  </w:r>
                </w:p>
                <w:p w14:paraId="76322472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III   300 zł</w:t>
                  </w:r>
                </w:p>
                <w:p w14:paraId="7CAD2E09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IV   200 zł</w:t>
                  </w:r>
                </w:p>
                <w:p w14:paraId="1ACBFC98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V    150 zł</w:t>
                  </w:r>
                </w:p>
                <w:p w14:paraId="1EA6074C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Nagrody dodatkowe : najlepsza kobieta – 250 zł, najlepszy z UKS Czternastka – 250 zł, ponadto nagrody rzeczowe</w:t>
                  </w:r>
                </w:p>
                <w:p w14:paraId="6272AB4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Grupa B i C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: nagrody rzeczowe</w:t>
                  </w:r>
                </w:p>
                <w:p w14:paraId="642287C1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1BBEEEB4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Nagrody za cykl turniejów szachowych „Cztery Pory Roku” biorących udział w Turnieju A</w:t>
                  </w:r>
                </w:p>
                <w:p w14:paraId="06D81EF9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Zawodnicy ur. 1991 i starsi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                         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Zawodnicy ur. 1995-1997</w:t>
                  </w:r>
                </w:p>
                <w:p w14:paraId="2C28F70C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  miejsce 1200zł                                              I  miejsce  1200zł</w:t>
                  </w:r>
                </w:p>
                <w:p w14:paraId="3A9A50D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 miejsce 700zł                                                             II  miejsce 700zł</w:t>
                  </w:r>
                </w:p>
                <w:p w14:paraId="4D1D0F64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III miejsce 400 zł                                             III  miejsce 400 zł</w:t>
                  </w:r>
                </w:p>
                <w:p w14:paraId="6EE458C0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Zawodnicy ur. 1992-1994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                             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Zawodnicy ur. 1998 i młodsi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                             </w:t>
                  </w:r>
                </w:p>
                <w:p w14:paraId="492DAD65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 miejsce 1200 zł                                               I miejsce   1200 zł</w:t>
                  </w:r>
                </w:p>
                <w:p w14:paraId="7861C80A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 miejsce 700 zł                                                II miejsce 700 zł</w:t>
                  </w:r>
                </w:p>
                <w:p w14:paraId="5A442B5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III miejsce 400zł                                               III miejsce 400zł</w:t>
                  </w:r>
                </w:p>
                <w:p w14:paraId="0440287D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2C5E0280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Najlepsza kobieta w cyklu „Cztery Pory roku” – 400 zł</w:t>
                  </w:r>
                </w:p>
                <w:p w14:paraId="2D92C018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Najlepszy z UKS Czternastka – 400 zł</w:t>
                  </w:r>
                </w:p>
                <w:p w14:paraId="71E01928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3D31F577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10.Dojazd :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 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autobusami : 191, 517, 129, 178    SKM / KM</w:t>
                  </w:r>
                </w:p>
                <w:p w14:paraId="40A2994B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lastRenderedPageBreak/>
                    <w:t>10. Sędziuje</w:t>
                  </w: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 Wiesław Żochowski</w:t>
                  </w:r>
                </w:p>
                <w:p w14:paraId="38DF9B87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b/>
                      <w:bCs/>
                      <w:sz w:val="20"/>
                      <w:szCs w:val="20"/>
                      <w:lang w:eastAsia="pl-PL"/>
                    </w:rPr>
                    <w:t>Serdecznie Zapraszamy!</w:t>
                  </w:r>
                </w:p>
                <w:p w14:paraId="755E563E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Prezes Fundacji Jarosław Kaczkowski (0) 602-206-051</w:t>
                  </w:r>
                </w:p>
                <w:p w14:paraId="3F1F7E50" w14:textId="77777777" w:rsidR="00F977FB" w:rsidRPr="00F977FB" w:rsidRDefault="00F977FB" w:rsidP="00F977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F977FB">
                    <w:rPr>
                      <w:rFonts w:ascii="\&quot;Times" w:eastAsia="Times New Roman" w:hAnsi="\&quot;Times" w:cs="Arial"/>
                      <w:sz w:val="20"/>
                      <w:szCs w:val="20"/>
                      <w:lang w:eastAsia="pl-PL"/>
                    </w:rPr>
                    <w:t>UKS Czternastka Andrzej Kądziołka   (0) 605-158-229</w:t>
                  </w:r>
                </w:p>
              </w:tc>
            </w:tr>
          </w:tbl>
          <w:p w14:paraId="7212BA1C" w14:textId="77777777" w:rsidR="00F977FB" w:rsidRPr="00F977FB" w:rsidRDefault="00F977FB" w:rsidP="00F9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00D456" w14:textId="77777777" w:rsidR="00F57B6C" w:rsidRDefault="00BD7259"/>
    <w:sectPr w:rsidR="00F5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\&quot;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FB"/>
    <w:rsid w:val="00586CE4"/>
    <w:rsid w:val="00590A0F"/>
    <w:rsid w:val="00774F56"/>
    <w:rsid w:val="00BD7259"/>
    <w:rsid w:val="00F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9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7FB"/>
    <w:rPr>
      <w:b/>
      <w:bCs/>
    </w:rPr>
  </w:style>
  <w:style w:type="character" w:customStyle="1" w:styleId="apple-converted-space">
    <w:name w:val="apple-converted-space"/>
    <w:basedOn w:val="Domylnaczcionkaakapitu"/>
    <w:rsid w:val="00F977FB"/>
  </w:style>
  <w:style w:type="character" w:styleId="Hipercze">
    <w:name w:val="Hyperlink"/>
    <w:basedOn w:val="Domylnaczcionkaakapitu"/>
    <w:uiPriority w:val="99"/>
    <w:semiHidden/>
    <w:unhideWhenUsed/>
    <w:rsid w:val="00F97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7FB"/>
    <w:rPr>
      <w:b/>
      <w:bCs/>
    </w:rPr>
  </w:style>
  <w:style w:type="character" w:customStyle="1" w:styleId="apple-converted-space">
    <w:name w:val="apple-converted-space"/>
    <w:basedOn w:val="Domylnaczcionkaakapitu"/>
    <w:rsid w:val="00F977FB"/>
  </w:style>
  <w:style w:type="character" w:styleId="Hipercze">
    <w:name w:val="Hyperlink"/>
    <w:basedOn w:val="Domylnaczcionkaakapitu"/>
    <w:uiPriority w:val="99"/>
    <w:semiHidden/>
    <w:unhideWhenUsed/>
    <w:rsid w:val="00F97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zszach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A&amp;A</cp:lastModifiedBy>
  <cp:revision>2</cp:revision>
  <dcterms:created xsi:type="dcterms:W3CDTF">2010-04-25T17:58:00Z</dcterms:created>
  <dcterms:modified xsi:type="dcterms:W3CDTF">2010-05-20T14:42:00Z</dcterms:modified>
</cp:coreProperties>
</file>